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BC7C" w14:textId="77777777" w:rsidR="007868EA" w:rsidRPr="00CF65F3" w:rsidRDefault="007D48E2" w:rsidP="00CF65F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48E2">
        <w:rPr>
          <w:rFonts w:ascii="Calibri" w:hAnsi="Calibri" w:cs="Calibri"/>
          <w:b/>
          <w:sz w:val="22"/>
          <w:szCs w:val="22"/>
        </w:rPr>
        <w:t xml:space="preserve">PROJEKTOWANE POSTANOWIENIA </w:t>
      </w:r>
      <w:r w:rsidR="00BF5DEA">
        <w:rPr>
          <w:rFonts w:ascii="Calibri" w:hAnsi="Calibri" w:cs="Calibri"/>
          <w:b/>
          <w:sz w:val="22"/>
          <w:szCs w:val="22"/>
        </w:rPr>
        <w:t>UMOWY</w:t>
      </w:r>
    </w:p>
    <w:p w14:paraId="4C01CDB1" w14:textId="77777777" w:rsidR="007868EA" w:rsidRPr="004433B7" w:rsidRDefault="007868EA" w:rsidP="008926A5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3CE7D3" w14:textId="77777777" w:rsidR="00F6533E" w:rsidRPr="004433B7" w:rsidRDefault="00405D21" w:rsidP="008926A5">
      <w:pPr>
        <w:pStyle w:val="Tytu"/>
        <w:spacing w:line="360" w:lineRule="auto"/>
        <w:rPr>
          <w:rFonts w:asciiTheme="minorHAnsi" w:hAnsiTheme="minorHAnsi" w:cs="Calibri"/>
          <w:sz w:val="22"/>
          <w:szCs w:val="22"/>
        </w:rPr>
      </w:pPr>
      <w:r w:rsidRPr="004433B7">
        <w:rPr>
          <w:rFonts w:asciiTheme="minorHAnsi" w:hAnsiTheme="minorHAnsi" w:cs="Calibri"/>
          <w:sz w:val="22"/>
          <w:szCs w:val="22"/>
        </w:rPr>
        <w:t xml:space="preserve">U M O W A  Nr  …………… </w:t>
      </w:r>
      <w:r w:rsidR="00BF5DEA">
        <w:rPr>
          <w:rFonts w:asciiTheme="minorHAnsi" w:hAnsiTheme="minorHAnsi" w:cs="Calibri"/>
          <w:sz w:val="22"/>
          <w:szCs w:val="22"/>
        </w:rPr>
        <w:t>/2024</w:t>
      </w:r>
    </w:p>
    <w:p w14:paraId="47967267" w14:textId="77777777" w:rsidR="00F6533E" w:rsidRPr="004748CD" w:rsidRDefault="00405D21" w:rsidP="005525D7">
      <w:pPr>
        <w:spacing w:line="360" w:lineRule="auto"/>
        <w:jc w:val="center"/>
        <w:rPr>
          <w:rFonts w:asciiTheme="minorHAnsi" w:hAnsiTheme="minorHAnsi" w:cs="Calibri"/>
          <w:color w:val="FF6600"/>
          <w:sz w:val="22"/>
          <w:szCs w:val="22"/>
        </w:rPr>
      </w:pPr>
      <w:r w:rsidRPr="004748CD">
        <w:rPr>
          <w:rFonts w:asciiTheme="minorHAnsi" w:hAnsiTheme="minorHAnsi" w:cs="Calibri"/>
          <w:sz w:val="22"/>
          <w:szCs w:val="22"/>
        </w:rPr>
        <w:t>zawarta w dni</w:t>
      </w:r>
      <w:r w:rsidR="00157A87" w:rsidRPr="004748CD">
        <w:rPr>
          <w:rFonts w:asciiTheme="minorHAnsi" w:hAnsiTheme="minorHAnsi" w:cs="Calibri"/>
          <w:sz w:val="22"/>
          <w:szCs w:val="22"/>
        </w:rPr>
        <w:t>u ....................</w:t>
      </w:r>
      <w:r w:rsidR="002234C4" w:rsidRPr="004748CD">
        <w:rPr>
          <w:rFonts w:asciiTheme="minorHAnsi" w:hAnsiTheme="minorHAnsi" w:cs="Calibri"/>
          <w:sz w:val="22"/>
          <w:szCs w:val="22"/>
        </w:rPr>
        <w:t>..................</w:t>
      </w:r>
      <w:r w:rsidR="00157A87" w:rsidRPr="004748CD">
        <w:rPr>
          <w:rFonts w:asciiTheme="minorHAnsi" w:hAnsiTheme="minorHAnsi" w:cs="Calibri"/>
          <w:sz w:val="22"/>
          <w:szCs w:val="22"/>
        </w:rPr>
        <w:t xml:space="preserve"> </w:t>
      </w:r>
      <w:r w:rsidRPr="004748CD">
        <w:rPr>
          <w:rFonts w:asciiTheme="minorHAnsi" w:hAnsiTheme="minorHAnsi" w:cs="Calibri"/>
          <w:sz w:val="22"/>
          <w:szCs w:val="22"/>
        </w:rPr>
        <w:t>r. w Warszawie pomiędzy:</w:t>
      </w:r>
    </w:p>
    <w:p w14:paraId="71AFB0DB" w14:textId="77777777" w:rsidR="004748CD" w:rsidRPr="006C1042" w:rsidRDefault="004748CD" w:rsidP="001620CE">
      <w:pPr>
        <w:spacing w:after="1" w:line="239" w:lineRule="auto"/>
        <w:ind w:left="5" w:right="-14" w:hanging="10"/>
        <w:jc w:val="both"/>
        <w:rPr>
          <w:rFonts w:asciiTheme="minorHAnsi" w:hAnsiTheme="minorHAnsi"/>
          <w:sz w:val="22"/>
          <w:szCs w:val="22"/>
        </w:rPr>
      </w:pPr>
      <w:r w:rsidRPr="004748CD">
        <w:rPr>
          <w:rFonts w:asciiTheme="minorHAnsi" w:hAnsiTheme="minorHAnsi"/>
          <w:b/>
          <w:sz w:val="22"/>
          <w:szCs w:val="22"/>
        </w:rPr>
        <w:t>Narodowy</w:t>
      </w:r>
      <w:r w:rsidR="00BF5DEA">
        <w:rPr>
          <w:rFonts w:asciiTheme="minorHAnsi" w:hAnsiTheme="minorHAnsi"/>
          <w:b/>
          <w:sz w:val="22"/>
          <w:szCs w:val="22"/>
        </w:rPr>
        <w:t>m</w:t>
      </w:r>
      <w:r w:rsidRPr="004748CD">
        <w:rPr>
          <w:rFonts w:asciiTheme="minorHAnsi" w:hAnsiTheme="minorHAnsi"/>
          <w:b/>
          <w:sz w:val="22"/>
          <w:szCs w:val="22"/>
        </w:rPr>
        <w:t xml:space="preserve"> Instytut</w:t>
      </w:r>
      <w:r w:rsidR="00BF5DEA">
        <w:rPr>
          <w:rFonts w:asciiTheme="minorHAnsi" w:hAnsiTheme="minorHAnsi"/>
          <w:b/>
          <w:sz w:val="22"/>
          <w:szCs w:val="22"/>
        </w:rPr>
        <w:t>em</w:t>
      </w:r>
      <w:r w:rsidRPr="004748CD">
        <w:rPr>
          <w:rFonts w:asciiTheme="minorHAnsi" w:hAnsiTheme="minorHAnsi"/>
          <w:b/>
          <w:sz w:val="22"/>
          <w:szCs w:val="22"/>
        </w:rPr>
        <w:t xml:space="preserve"> Onkologii im. Marii Skłodowskiej-Curie – Państwowy</w:t>
      </w:r>
      <w:r w:rsidR="00BF5DEA">
        <w:rPr>
          <w:rFonts w:asciiTheme="minorHAnsi" w:hAnsiTheme="minorHAnsi"/>
          <w:b/>
          <w:sz w:val="22"/>
          <w:szCs w:val="22"/>
        </w:rPr>
        <w:t>m</w:t>
      </w:r>
      <w:r w:rsidRPr="004748CD">
        <w:rPr>
          <w:rFonts w:asciiTheme="minorHAnsi" w:hAnsiTheme="minorHAnsi"/>
          <w:b/>
          <w:sz w:val="22"/>
          <w:szCs w:val="22"/>
        </w:rPr>
        <w:t xml:space="preserve"> Instytut</w:t>
      </w:r>
      <w:r w:rsidR="00BF5DEA">
        <w:rPr>
          <w:rFonts w:asciiTheme="minorHAnsi" w:hAnsiTheme="minorHAnsi"/>
          <w:b/>
          <w:sz w:val="22"/>
          <w:szCs w:val="22"/>
        </w:rPr>
        <w:t>em</w:t>
      </w:r>
      <w:r w:rsidRPr="004748CD">
        <w:rPr>
          <w:rFonts w:asciiTheme="minorHAnsi" w:hAnsiTheme="minorHAnsi"/>
          <w:b/>
          <w:sz w:val="22"/>
          <w:szCs w:val="22"/>
        </w:rPr>
        <w:t xml:space="preserve"> Badawczy</w:t>
      </w:r>
      <w:r w:rsidR="00BF5DEA">
        <w:rPr>
          <w:rFonts w:asciiTheme="minorHAnsi" w:hAnsiTheme="minorHAnsi"/>
          <w:b/>
          <w:sz w:val="22"/>
          <w:szCs w:val="22"/>
        </w:rPr>
        <w:t>m</w:t>
      </w:r>
      <w:r w:rsidR="001620CE">
        <w:rPr>
          <w:rFonts w:asciiTheme="minorHAnsi" w:hAnsiTheme="minorHAnsi"/>
          <w:b/>
          <w:sz w:val="22"/>
          <w:szCs w:val="22"/>
        </w:rPr>
        <w:t xml:space="preserve"> </w:t>
      </w:r>
      <w:r w:rsidRPr="004748CD">
        <w:rPr>
          <w:rFonts w:asciiTheme="minorHAnsi" w:hAnsiTheme="minorHAnsi"/>
          <w:b/>
          <w:sz w:val="22"/>
          <w:szCs w:val="22"/>
        </w:rPr>
        <w:t xml:space="preserve">z </w:t>
      </w:r>
      <w:r w:rsidRPr="00D059D6">
        <w:rPr>
          <w:rFonts w:asciiTheme="minorHAnsi" w:hAnsiTheme="minorHAnsi"/>
          <w:b/>
          <w:sz w:val="22"/>
          <w:szCs w:val="22"/>
        </w:rPr>
        <w:t>siedzibą w Warszawie, adres: ul. W. K. Roentgena 5, 02-781 Warszawa</w:t>
      </w:r>
      <w:r w:rsidRPr="00D059D6">
        <w:rPr>
          <w:rFonts w:asciiTheme="minorHAnsi" w:hAnsiTheme="minorHAnsi"/>
          <w:sz w:val="22"/>
          <w:szCs w:val="22"/>
        </w:rPr>
        <w:t>, wpisanym do</w:t>
      </w:r>
      <w:r w:rsidR="00BF5DEA">
        <w:rPr>
          <w:rFonts w:asciiTheme="minorHAnsi" w:hAnsiTheme="minorHAnsi"/>
          <w:sz w:val="22"/>
          <w:szCs w:val="22"/>
        </w:rPr>
        <w:t> </w:t>
      </w:r>
      <w:r w:rsidRPr="00D059D6">
        <w:rPr>
          <w:rFonts w:asciiTheme="minorHAnsi" w:hAnsiTheme="minorHAnsi"/>
          <w:sz w:val="22"/>
          <w:szCs w:val="22"/>
        </w:rPr>
        <w:t xml:space="preserve">Rejestru </w:t>
      </w:r>
      <w:r w:rsidRPr="006C1042">
        <w:rPr>
          <w:rFonts w:asciiTheme="minorHAnsi" w:hAnsiTheme="minorHAnsi"/>
          <w:sz w:val="22"/>
          <w:szCs w:val="22"/>
        </w:rPr>
        <w:t>Przedsiębiorców Krajowego Rejestru Sądowego prowadzonego przez Sąd Rejonowy dla</w:t>
      </w:r>
      <w:r w:rsidR="00BF5DEA">
        <w:rPr>
          <w:rFonts w:asciiTheme="minorHAnsi" w:hAnsiTheme="minorHAnsi"/>
          <w:sz w:val="22"/>
          <w:szCs w:val="22"/>
        </w:rPr>
        <w:t> </w:t>
      </w:r>
      <w:r w:rsidRPr="006C1042">
        <w:rPr>
          <w:rFonts w:asciiTheme="minorHAnsi" w:hAnsiTheme="minorHAnsi"/>
          <w:sz w:val="22"/>
          <w:szCs w:val="22"/>
        </w:rPr>
        <w:t>m.st. Warszawy, XIII Wydział Gospodarczy Krajowego Rejestru Sądow</w:t>
      </w:r>
      <w:r w:rsidR="00BF5DEA">
        <w:rPr>
          <w:rFonts w:asciiTheme="minorHAnsi" w:hAnsiTheme="minorHAnsi"/>
          <w:sz w:val="22"/>
          <w:szCs w:val="22"/>
        </w:rPr>
        <w:t xml:space="preserve">ego pod nr KRS 0000144803, NIP: </w:t>
      </w:r>
      <w:r w:rsidRPr="006C1042">
        <w:rPr>
          <w:rFonts w:asciiTheme="minorHAnsi" w:hAnsiTheme="minorHAnsi"/>
          <w:sz w:val="22"/>
          <w:szCs w:val="22"/>
        </w:rPr>
        <w:t>525-000-80-57, Regon 000288366, zwanym dalej „</w:t>
      </w:r>
      <w:r w:rsidRPr="006C1042">
        <w:rPr>
          <w:rFonts w:asciiTheme="minorHAnsi" w:hAnsiTheme="minorHAnsi"/>
          <w:b/>
          <w:sz w:val="22"/>
          <w:szCs w:val="22"/>
        </w:rPr>
        <w:t>Zamawiającym</w:t>
      </w:r>
      <w:r w:rsidRPr="006C1042">
        <w:rPr>
          <w:rFonts w:asciiTheme="minorHAnsi" w:hAnsiTheme="minorHAnsi"/>
          <w:sz w:val="22"/>
          <w:szCs w:val="22"/>
        </w:rPr>
        <w:t xml:space="preserve">”, w imieniu, którego działa, należycie umocowany: </w:t>
      </w:r>
    </w:p>
    <w:p w14:paraId="7C20C0C9" w14:textId="77777777" w:rsidR="004748CD" w:rsidRPr="00313939" w:rsidRDefault="004748CD" w:rsidP="004748CD">
      <w:pPr>
        <w:ind w:left="-5" w:right="2577"/>
        <w:rPr>
          <w:rFonts w:asciiTheme="minorHAnsi" w:hAnsiTheme="minorHAnsi"/>
          <w:sz w:val="22"/>
          <w:szCs w:val="22"/>
        </w:rPr>
      </w:pPr>
      <w:r w:rsidRPr="00313939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…………………………………………………………………………………………………………….. </w:t>
      </w:r>
    </w:p>
    <w:p w14:paraId="0F90C959" w14:textId="77777777" w:rsidR="00FB3D24" w:rsidRPr="00313939" w:rsidRDefault="00405D21" w:rsidP="00FB3D24">
      <w:pPr>
        <w:rPr>
          <w:rFonts w:asciiTheme="minorHAnsi" w:hAnsiTheme="minorHAnsi" w:cs="Calibri"/>
          <w:sz w:val="22"/>
          <w:szCs w:val="22"/>
        </w:rPr>
      </w:pPr>
      <w:r w:rsidRPr="00313939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……………………………………………………………………………………………………………..</w:t>
      </w:r>
    </w:p>
    <w:p w14:paraId="40890538" w14:textId="77777777" w:rsidR="00C81A73" w:rsidRPr="00313939" w:rsidRDefault="00405D21" w:rsidP="00313939">
      <w:pPr>
        <w:rPr>
          <w:rFonts w:asciiTheme="minorHAnsi" w:hAnsiTheme="minorHAnsi" w:cs="Calibri"/>
          <w:sz w:val="22"/>
          <w:szCs w:val="22"/>
        </w:rPr>
      </w:pPr>
      <w:r w:rsidRPr="00313939">
        <w:rPr>
          <w:rFonts w:asciiTheme="minorHAnsi" w:hAnsiTheme="minorHAnsi" w:cs="Calibri"/>
          <w:sz w:val="22"/>
          <w:szCs w:val="22"/>
        </w:rPr>
        <w:t>a</w:t>
      </w:r>
    </w:p>
    <w:p w14:paraId="6399FD6C" w14:textId="77777777" w:rsidR="000B629B" w:rsidRDefault="000B629B" w:rsidP="000B629B">
      <w:pPr>
        <w:jc w:val="both"/>
        <w:rPr>
          <w:rFonts w:ascii="Calibri" w:hAnsi="Calibri" w:cs="Calibri"/>
          <w:bCs/>
          <w:i/>
        </w:rPr>
      </w:pPr>
    </w:p>
    <w:p w14:paraId="259C0E66" w14:textId="77777777" w:rsidR="000B629B" w:rsidRPr="000B629B" w:rsidRDefault="000B629B" w:rsidP="000B629B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0B629B">
        <w:rPr>
          <w:rFonts w:ascii="Calibri" w:hAnsi="Calibri" w:cs="Calibri"/>
          <w:bCs/>
          <w:i/>
          <w:sz w:val="22"/>
          <w:szCs w:val="22"/>
        </w:rPr>
        <w:t>(w przypadku przedsiębiorcy wpisanego do KRS)*</w:t>
      </w:r>
    </w:p>
    <w:p w14:paraId="6EE123B0" w14:textId="77777777" w:rsidR="000B629B" w:rsidRP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  <w:r w:rsidRPr="000B629B">
        <w:rPr>
          <w:rFonts w:ascii="Calibri" w:hAnsi="Calibri" w:cs="Calibri"/>
          <w:bCs/>
          <w:sz w:val="22"/>
          <w:szCs w:val="22"/>
        </w:rPr>
        <w:t>Spółką ....................., z siedzibą w .................. przy ulicy ....................., wpisaną do rejestru przedsiębiorców Krajowego Rejestru Sądowego prowadzonego przez Sąd Rejonowy........................... w ................., ............ Wydział Gospodarczy Krajowego Rejestru Sądowego pod numerem KRS: ................, NIP ............, Regon ..............., kapitał zakładowy ....................., zwaną dalej „Wykonawcą”,</w:t>
      </w:r>
    </w:p>
    <w:p w14:paraId="4E22FF76" w14:textId="77777777" w:rsidR="000B629B" w:rsidRP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  <w:r w:rsidRPr="000B629B">
        <w:rPr>
          <w:rFonts w:ascii="Calibri" w:hAnsi="Calibri" w:cs="Calibri"/>
          <w:bCs/>
          <w:sz w:val="22"/>
          <w:szCs w:val="22"/>
        </w:rPr>
        <w:t>reprezentowaną przez: .................................................</w:t>
      </w:r>
    </w:p>
    <w:p w14:paraId="2FAF3AB1" w14:textId="77777777" w:rsidR="000B629B" w:rsidRPr="000B629B" w:rsidRDefault="000B629B" w:rsidP="000B629B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706B768F" w14:textId="77777777" w:rsidR="000B629B" w:rsidRPr="000B629B" w:rsidRDefault="000B629B" w:rsidP="000B629B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0B629B">
        <w:rPr>
          <w:rFonts w:ascii="Calibri" w:hAnsi="Calibri" w:cs="Calibri"/>
          <w:bCs/>
          <w:i/>
          <w:sz w:val="22"/>
          <w:szCs w:val="22"/>
        </w:rPr>
        <w:t>(w przypadku przedsiębiorcy wpisanego do Centralnej Ewidencji i Informacji o Działalności Gospodarczej)*</w:t>
      </w:r>
    </w:p>
    <w:p w14:paraId="65B0391E" w14:textId="77777777" w:rsidR="000B629B" w:rsidRP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  <w:r w:rsidRPr="000B629B">
        <w:rPr>
          <w:rFonts w:ascii="Calibri" w:hAnsi="Calibri" w:cs="Calibri"/>
          <w:bCs/>
          <w:sz w:val="22"/>
          <w:szCs w:val="22"/>
        </w:rPr>
        <w:t>Panią/Panem ................ zam. ................, ul. ............... prowadzącą/prowadzącym działalność gospodarczą  na podstawie wpisu do Centralnej Ewidencji i Informacji o Działalności Gospodarczej pod firmą .................., adres prowadzenia działalności....................., ul. ........., NIP:................, Regon ............, reprezentowaną/reprezentowanym  przez: ....................(na mocy ..................................)</w:t>
      </w:r>
    </w:p>
    <w:p w14:paraId="348C26C4" w14:textId="77777777" w:rsidR="000B629B" w:rsidRP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  <w:r w:rsidRPr="000B629B">
        <w:rPr>
          <w:rFonts w:ascii="Calibri" w:hAnsi="Calibri" w:cs="Calibri"/>
          <w:bCs/>
          <w:sz w:val="22"/>
          <w:szCs w:val="22"/>
        </w:rPr>
        <w:t>zwaną/zwanym dalej „Wykonawcą”</w:t>
      </w:r>
    </w:p>
    <w:p w14:paraId="7FB7F222" w14:textId="77777777" w:rsidR="000B629B" w:rsidRPr="000B629B" w:rsidRDefault="000B629B" w:rsidP="000B629B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4ED106C0" w14:textId="77777777" w:rsidR="000B629B" w:rsidRPr="000B629B" w:rsidRDefault="000B629B" w:rsidP="000B629B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0B629B">
        <w:rPr>
          <w:rFonts w:ascii="Calibri" w:hAnsi="Calibri" w:cs="Calibri"/>
          <w:bCs/>
          <w:i/>
          <w:sz w:val="22"/>
          <w:szCs w:val="22"/>
        </w:rPr>
        <w:t>(w przypadku spółki cywilnej)*</w:t>
      </w:r>
    </w:p>
    <w:p w14:paraId="43FCCC17" w14:textId="77777777" w:rsidR="000B629B" w:rsidRP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  <w:r w:rsidRPr="000B629B">
        <w:rPr>
          <w:rFonts w:ascii="Calibri" w:hAnsi="Calibri" w:cs="Calibri"/>
          <w:bCs/>
          <w:sz w:val="22"/>
          <w:szCs w:val="22"/>
        </w:rPr>
        <w:t>Panią/Panem ............... zam. ...................., ul. ..............., prowadzącą/prowadzącym działalność gospodarczą   na podstawie wpisu do Centralnej Ewidencji i Informacji o Działalności Gospodarczej pod firmą ...............,adres prowadzenia działalności....................., ul. ........., NIP: ..............., Regon ..............., reprezentowaną/reprezentowanym przez: ........................... (na mocy .................................)</w:t>
      </w:r>
    </w:p>
    <w:p w14:paraId="542E6E1D" w14:textId="77777777" w:rsidR="000B629B" w:rsidRP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  <w:r w:rsidRPr="000B629B">
        <w:rPr>
          <w:rFonts w:ascii="Calibri" w:hAnsi="Calibri" w:cs="Calibri"/>
          <w:bCs/>
          <w:sz w:val="22"/>
          <w:szCs w:val="22"/>
        </w:rPr>
        <w:t>Panią/Panem .................. zam. ...................., ul. ............, prowadzącą/prowadzącym działalność gospodarczą na podstawie wpisu do Centralnej Ewidencji i Informacji o Działalności Gospodarczej pod firmą ...............,adres prowadzenia działalności....................., ul. ........., NIP .................., Regon ............., reprezentowaną/reprezentowanym przez: ............................ (na mocy .................................),</w:t>
      </w:r>
    </w:p>
    <w:p w14:paraId="14432D9F" w14:textId="77777777" w:rsidR="000B629B" w:rsidRP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  <w:r w:rsidRPr="000B629B">
        <w:rPr>
          <w:rFonts w:ascii="Calibri" w:hAnsi="Calibri" w:cs="Calibri"/>
          <w:bCs/>
          <w:sz w:val="22"/>
          <w:szCs w:val="22"/>
        </w:rPr>
        <w:t>wspólnikami spółki cywilnej ............, adres: ............, NIP: ..........., Regon:...........................</w:t>
      </w:r>
    </w:p>
    <w:p w14:paraId="7039F37E" w14:textId="77777777" w:rsid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A3F1498" w14:textId="77777777" w:rsidR="000B629B" w:rsidRP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  <w:r w:rsidRPr="000B629B">
        <w:rPr>
          <w:rFonts w:ascii="Calibri" w:hAnsi="Calibri" w:cs="Calibri"/>
          <w:bCs/>
          <w:sz w:val="22"/>
          <w:szCs w:val="22"/>
        </w:rPr>
        <w:t>zwanymi dalej „Wykonawcą”</w:t>
      </w:r>
    </w:p>
    <w:p w14:paraId="6105F3BE" w14:textId="77777777" w:rsidR="000B629B" w:rsidRDefault="000B629B" w:rsidP="000B629B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3C64A8D9" w14:textId="77777777" w:rsidR="000B629B" w:rsidRPr="000B629B" w:rsidRDefault="000B629B" w:rsidP="000B629B">
      <w:pPr>
        <w:jc w:val="both"/>
        <w:rPr>
          <w:rFonts w:ascii="Calibri" w:hAnsi="Calibri" w:cs="Calibri"/>
          <w:bCs/>
          <w:sz w:val="22"/>
          <w:szCs w:val="22"/>
        </w:rPr>
      </w:pPr>
      <w:r w:rsidRPr="000B629B">
        <w:rPr>
          <w:rFonts w:ascii="Calibri" w:hAnsi="Calibri" w:cs="Calibri"/>
          <w:bCs/>
          <w:i/>
          <w:sz w:val="22"/>
          <w:szCs w:val="22"/>
        </w:rPr>
        <w:t>* wybrać właściwe</w:t>
      </w:r>
      <w:r w:rsidRPr="000B629B">
        <w:rPr>
          <w:rFonts w:ascii="Calibri" w:hAnsi="Calibri" w:cs="Calibri"/>
          <w:bCs/>
          <w:sz w:val="22"/>
          <w:szCs w:val="22"/>
        </w:rPr>
        <w:t xml:space="preserve"> </w:t>
      </w:r>
    </w:p>
    <w:p w14:paraId="7CAE6B17" w14:textId="77777777" w:rsidR="000B629B" w:rsidRPr="000B629B" w:rsidRDefault="000B629B" w:rsidP="000B629B">
      <w:pPr>
        <w:spacing w:before="120" w:after="1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629B">
        <w:rPr>
          <w:rFonts w:ascii="Calibri" w:hAnsi="Calibri" w:cs="Calibri"/>
          <w:bCs/>
          <w:sz w:val="22"/>
          <w:szCs w:val="22"/>
        </w:rPr>
        <w:t>Zamawiający i Wykonawca łącznie dalej zwani są „ Stronami” lub z osobna „Stroną”.</w:t>
      </w:r>
    </w:p>
    <w:p w14:paraId="4A4F3E87" w14:textId="77777777" w:rsidR="00313939" w:rsidRPr="00145AF6" w:rsidRDefault="00313939" w:rsidP="00FB3D24">
      <w:pPr>
        <w:pStyle w:val="Tekstpodstawowy"/>
        <w:rPr>
          <w:rFonts w:asciiTheme="minorHAnsi" w:hAnsiTheme="minorHAnsi" w:cs="Calibri"/>
          <w:sz w:val="22"/>
          <w:szCs w:val="22"/>
        </w:rPr>
      </w:pPr>
    </w:p>
    <w:p w14:paraId="5D1E8D8B" w14:textId="77777777" w:rsidR="00BA667D" w:rsidRDefault="00CA37B1" w:rsidP="00FB3D24">
      <w:pPr>
        <w:jc w:val="both"/>
        <w:rPr>
          <w:rFonts w:asciiTheme="minorHAnsi" w:hAnsiTheme="minorHAnsi" w:cstheme="minorHAnsi"/>
          <w:sz w:val="22"/>
          <w:szCs w:val="22"/>
        </w:rPr>
      </w:pPr>
      <w:r w:rsidRPr="00ED379A">
        <w:rPr>
          <w:rFonts w:asciiTheme="minorHAnsi" w:hAnsiTheme="minorHAnsi" w:cstheme="minorHAnsi"/>
          <w:sz w:val="22"/>
          <w:szCs w:val="22"/>
        </w:rPr>
        <w:lastRenderedPageBreak/>
        <w:t>Umowa zawarta z wyłączeniem stosowania przepisów ustawy Prawo zamówień publicznych na podstawie art. 2 ust. 1 pkt. 1 ustawy Prawo zamówień publicznych z dnia 11 września 2019 r. z uwagi na wartość zamówienia mniejszą od kwoty 130 000 PLN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828F8CA" w14:textId="77777777" w:rsidR="00CA37B1" w:rsidRPr="006C1CAE" w:rsidRDefault="00CA37B1" w:rsidP="00FB3D24">
      <w:pPr>
        <w:jc w:val="both"/>
        <w:rPr>
          <w:rFonts w:asciiTheme="minorHAnsi" w:hAnsiTheme="minorHAnsi" w:cs="Calibri"/>
          <w:sz w:val="22"/>
          <w:szCs w:val="22"/>
        </w:rPr>
      </w:pPr>
    </w:p>
    <w:p w14:paraId="56DD61C8" w14:textId="77777777" w:rsidR="001D1F91" w:rsidRPr="006C1CAE" w:rsidRDefault="00637CF2" w:rsidP="0071082E">
      <w:pPr>
        <w:spacing w:before="240"/>
        <w:jc w:val="center"/>
        <w:rPr>
          <w:rFonts w:asciiTheme="minorHAnsi" w:hAnsiTheme="minorHAnsi" w:cs="Calibri"/>
          <w:b/>
          <w:sz w:val="22"/>
          <w:szCs w:val="22"/>
        </w:rPr>
      </w:pPr>
      <w:r w:rsidRPr="00B847D6">
        <w:rPr>
          <w:rFonts w:asciiTheme="minorHAnsi" w:hAnsiTheme="minorHAnsi" w:cs="Calibri"/>
          <w:b/>
          <w:sz w:val="22"/>
          <w:szCs w:val="22"/>
        </w:rPr>
        <w:t>§</w:t>
      </w:r>
      <w:r w:rsidR="00405D21" w:rsidRPr="006C1CAE">
        <w:rPr>
          <w:rFonts w:asciiTheme="minorHAnsi" w:hAnsiTheme="minorHAnsi" w:cs="Calibri"/>
          <w:b/>
          <w:sz w:val="22"/>
          <w:szCs w:val="22"/>
        </w:rPr>
        <w:t xml:space="preserve"> 1 Przedmiot umowy</w:t>
      </w:r>
    </w:p>
    <w:p w14:paraId="05FD0E00" w14:textId="77777777" w:rsidR="006D2F7C" w:rsidRPr="006C1CAE" w:rsidRDefault="006D2F7C" w:rsidP="00637CF2">
      <w:pPr>
        <w:numPr>
          <w:ilvl w:val="0"/>
          <w:numId w:val="12"/>
        </w:numPr>
        <w:suppressAutoHyphens/>
        <w:spacing w:line="100" w:lineRule="atLeast"/>
        <w:ind w:left="426" w:hanging="413"/>
        <w:jc w:val="both"/>
        <w:rPr>
          <w:rFonts w:asciiTheme="minorHAnsi" w:hAnsiTheme="minorHAnsi"/>
          <w:color w:val="00000A"/>
          <w:sz w:val="22"/>
          <w:szCs w:val="22"/>
        </w:rPr>
      </w:pPr>
      <w:r w:rsidRPr="006C1CAE">
        <w:rPr>
          <w:rFonts w:asciiTheme="minorHAnsi" w:hAnsiTheme="minorHAnsi" w:cs="Calibri"/>
          <w:sz w:val="22"/>
          <w:szCs w:val="22"/>
        </w:rPr>
        <w:t>Wykonawca</w:t>
      </w:r>
      <w:r w:rsidR="00EE1529">
        <w:rPr>
          <w:rFonts w:asciiTheme="minorHAnsi" w:hAnsiTheme="minorHAnsi" w:cs="Calibri"/>
          <w:sz w:val="22"/>
          <w:szCs w:val="22"/>
        </w:rPr>
        <w:t xml:space="preserve"> sprzedaje a Zamawiający kupuje ściółkę i wzbogacenia klatkowe dla zwierząt laboratoryjnych, których rodzaj, ilość, cenę brutto oraz ceny jednostkowe określa załącznik nr 1 do umowy, zwane dalej towarem.</w:t>
      </w:r>
    </w:p>
    <w:p w14:paraId="580ECF65" w14:textId="77777777" w:rsidR="004433B7" w:rsidRDefault="00D64EB9" w:rsidP="00637CF2">
      <w:pPr>
        <w:pStyle w:val="Akapitzlist"/>
        <w:numPr>
          <w:ilvl w:val="0"/>
          <w:numId w:val="12"/>
        </w:numPr>
        <w:ind w:left="426" w:hanging="413"/>
        <w:jc w:val="both"/>
        <w:rPr>
          <w:rFonts w:asciiTheme="minorHAnsi" w:hAnsiTheme="minorHAnsi"/>
          <w:sz w:val="22"/>
          <w:szCs w:val="22"/>
        </w:rPr>
      </w:pPr>
      <w:r w:rsidRPr="00B847D6">
        <w:rPr>
          <w:rFonts w:asciiTheme="minorHAnsi" w:hAnsiTheme="minorHAnsi"/>
          <w:sz w:val="22"/>
          <w:szCs w:val="22"/>
        </w:rPr>
        <w:t xml:space="preserve">Zamawiający i Wykonawca zobowiązani są do ścisłego współdziałania w zakresie niezbędnym dla prawidłowej realizacji </w:t>
      </w:r>
      <w:r w:rsidR="002C635C" w:rsidRPr="00B847D6">
        <w:rPr>
          <w:rFonts w:asciiTheme="minorHAnsi" w:hAnsiTheme="minorHAnsi"/>
          <w:sz w:val="22"/>
          <w:szCs w:val="22"/>
        </w:rPr>
        <w:t>u</w:t>
      </w:r>
      <w:r w:rsidRPr="00B847D6">
        <w:rPr>
          <w:rFonts w:asciiTheme="minorHAnsi" w:hAnsiTheme="minorHAnsi"/>
          <w:sz w:val="22"/>
          <w:szCs w:val="22"/>
        </w:rPr>
        <w:t xml:space="preserve">mowy. </w:t>
      </w:r>
    </w:p>
    <w:p w14:paraId="4B3734C6" w14:textId="77777777" w:rsidR="001D1F91" w:rsidRPr="00B847D6" w:rsidRDefault="00405D21" w:rsidP="0071082E">
      <w:pPr>
        <w:spacing w:before="240"/>
        <w:jc w:val="center"/>
        <w:rPr>
          <w:rFonts w:asciiTheme="minorHAnsi" w:hAnsiTheme="minorHAnsi" w:cs="Calibri"/>
          <w:b/>
          <w:sz w:val="22"/>
          <w:szCs w:val="22"/>
        </w:rPr>
      </w:pPr>
      <w:r w:rsidRPr="00B847D6">
        <w:rPr>
          <w:rFonts w:asciiTheme="minorHAnsi" w:hAnsiTheme="minorHAnsi" w:cs="Calibri"/>
          <w:b/>
          <w:sz w:val="22"/>
          <w:szCs w:val="22"/>
        </w:rPr>
        <w:t>§</w:t>
      </w:r>
      <w:r w:rsidR="00637CF2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847D6">
        <w:rPr>
          <w:rFonts w:asciiTheme="minorHAnsi" w:hAnsiTheme="minorHAnsi" w:cs="Calibri"/>
          <w:b/>
          <w:sz w:val="22"/>
          <w:szCs w:val="22"/>
        </w:rPr>
        <w:t>2 Obowiązki Wykonawcy</w:t>
      </w:r>
    </w:p>
    <w:p w14:paraId="1FF07D07" w14:textId="74316BDE" w:rsidR="009902BB" w:rsidRDefault="00C81A73" w:rsidP="00B53854">
      <w:pPr>
        <w:numPr>
          <w:ilvl w:val="0"/>
          <w:numId w:val="25"/>
        </w:numPr>
        <w:suppressAutoHyphens/>
        <w:spacing w:line="100" w:lineRule="atLeast"/>
        <w:ind w:left="426" w:hanging="426"/>
        <w:jc w:val="both"/>
        <w:rPr>
          <w:rFonts w:asciiTheme="minorHAnsi" w:hAnsiTheme="minorHAnsi"/>
          <w:color w:val="00000A"/>
          <w:sz w:val="22"/>
          <w:szCs w:val="22"/>
        </w:rPr>
      </w:pPr>
      <w:r w:rsidRPr="00BD6B27">
        <w:rPr>
          <w:rFonts w:asciiTheme="minorHAnsi" w:hAnsiTheme="minorHAnsi"/>
          <w:color w:val="00000A"/>
          <w:sz w:val="22"/>
          <w:szCs w:val="22"/>
        </w:rPr>
        <w:t xml:space="preserve">Wykonawca </w:t>
      </w:r>
      <w:r w:rsidR="005D5176">
        <w:rPr>
          <w:rFonts w:asciiTheme="minorHAnsi" w:hAnsiTheme="minorHAnsi"/>
          <w:color w:val="00000A"/>
          <w:sz w:val="22"/>
          <w:szCs w:val="22"/>
        </w:rPr>
        <w:t>oświadcza, że</w:t>
      </w:r>
      <w:r w:rsidR="00DD7E92">
        <w:rPr>
          <w:rFonts w:asciiTheme="minorHAnsi" w:hAnsiTheme="minorHAnsi"/>
          <w:color w:val="00000A"/>
          <w:sz w:val="22"/>
          <w:szCs w:val="22"/>
        </w:rPr>
        <w:t xml:space="preserve"> na</w:t>
      </w:r>
      <w:r w:rsidR="005D5176">
        <w:rPr>
          <w:rFonts w:asciiTheme="minorHAnsi" w:hAnsiTheme="minorHAnsi"/>
          <w:color w:val="00000A"/>
          <w:sz w:val="22"/>
          <w:szCs w:val="22"/>
        </w:rPr>
        <w:t xml:space="preserve"> towar będący przedmiotem umowy posiada dokumenty dopuszczające do obrotu na terenie Rzeczypospolitej Polskiej.</w:t>
      </w:r>
      <w:r w:rsidRPr="00BD6B27">
        <w:rPr>
          <w:rFonts w:asciiTheme="minorHAnsi" w:hAnsiTheme="minorHAnsi"/>
          <w:color w:val="00000A"/>
          <w:sz w:val="22"/>
          <w:szCs w:val="22"/>
        </w:rPr>
        <w:t xml:space="preserve"> </w:t>
      </w:r>
    </w:p>
    <w:p w14:paraId="67F93B00" w14:textId="319F41CA" w:rsidR="005D5176" w:rsidRDefault="005D5176" w:rsidP="00B53854">
      <w:pPr>
        <w:numPr>
          <w:ilvl w:val="0"/>
          <w:numId w:val="25"/>
        </w:numPr>
        <w:suppressAutoHyphens/>
        <w:spacing w:line="100" w:lineRule="atLeast"/>
        <w:ind w:left="426" w:hanging="426"/>
        <w:jc w:val="both"/>
        <w:rPr>
          <w:rFonts w:asciiTheme="minorHAnsi" w:hAnsiTheme="minorHAnsi"/>
          <w:color w:val="00000A"/>
          <w:sz w:val="22"/>
          <w:szCs w:val="22"/>
        </w:rPr>
      </w:pPr>
      <w:r>
        <w:rPr>
          <w:rFonts w:asciiTheme="minorHAnsi" w:hAnsiTheme="minorHAnsi"/>
          <w:color w:val="00000A"/>
          <w:sz w:val="22"/>
          <w:szCs w:val="22"/>
        </w:rPr>
        <w:t xml:space="preserve">Termin przydatności towaru do użytku nie może być krótszy niż </w:t>
      </w:r>
      <w:r w:rsidR="004B005D">
        <w:rPr>
          <w:rFonts w:asciiTheme="minorHAnsi" w:hAnsiTheme="minorHAnsi"/>
          <w:color w:val="00000A"/>
          <w:sz w:val="22"/>
          <w:szCs w:val="22"/>
        </w:rPr>
        <w:t>24</w:t>
      </w:r>
      <w:r>
        <w:rPr>
          <w:rFonts w:asciiTheme="minorHAnsi" w:hAnsiTheme="minorHAnsi"/>
          <w:color w:val="00000A"/>
          <w:sz w:val="22"/>
          <w:szCs w:val="22"/>
        </w:rPr>
        <w:t xml:space="preserve"> miesi</w:t>
      </w:r>
      <w:r w:rsidR="004B005D">
        <w:rPr>
          <w:rFonts w:asciiTheme="minorHAnsi" w:hAnsiTheme="minorHAnsi"/>
          <w:color w:val="00000A"/>
          <w:sz w:val="22"/>
          <w:szCs w:val="22"/>
        </w:rPr>
        <w:t>ące</w:t>
      </w:r>
      <w:r>
        <w:rPr>
          <w:rFonts w:asciiTheme="minorHAnsi" w:hAnsiTheme="minorHAnsi"/>
          <w:color w:val="00000A"/>
          <w:sz w:val="22"/>
          <w:szCs w:val="22"/>
        </w:rPr>
        <w:t xml:space="preserve"> od daty dostawy do </w:t>
      </w:r>
      <w:r w:rsidR="004B005D">
        <w:rPr>
          <w:rFonts w:asciiTheme="minorHAnsi" w:hAnsiTheme="minorHAnsi"/>
          <w:color w:val="00000A"/>
          <w:sz w:val="22"/>
          <w:szCs w:val="22"/>
        </w:rPr>
        <w:t>Z</w:t>
      </w:r>
      <w:r>
        <w:rPr>
          <w:rFonts w:asciiTheme="minorHAnsi" w:hAnsiTheme="minorHAnsi"/>
          <w:color w:val="00000A"/>
          <w:sz w:val="22"/>
          <w:szCs w:val="22"/>
        </w:rPr>
        <w:t>amawiającego.</w:t>
      </w:r>
    </w:p>
    <w:p w14:paraId="5F595773" w14:textId="5BC38CB2" w:rsidR="005D5176" w:rsidRDefault="005D5176" w:rsidP="00B53854">
      <w:pPr>
        <w:numPr>
          <w:ilvl w:val="0"/>
          <w:numId w:val="25"/>
        </w:numPr>
        <w:suppressAutoHyphens/>
        <w:spacing w:line="100" w:lineRule="atLeast"/>
        <w:ind w:left="426" w:hanging="426"/>
        <w:jc w:val="both"/>
        <w:rPr>
          <w:rFonts w:asciiTheme="minorHAnsi" w:hAnsiTheme="minorHAnsi"/>
          <w:color w:val="00000A"/>
          <w:sz w:val="22"/>
          <w:szCs w:val="22"/>
        </w:rPr>
      </w:pPr>
      <w:r>
        <w:rPr>
          <w:rFonts w:asciiTheme="minorHAnsi" w:hAnsiTheme="minorHAnsi"/>
          <w:color w:val="00000A"/>
          <w:sz w:val="22"/>
          <w:szCs w:val="22"/>
        </w:rPr>
        <w:t>Przedmiot umowy będzie posiadał znak firmowy Producenta, nazwę ściółki lub wzbogacenia klatkowego oraz datę produkcji</w:t>
      </w:r>
      <w:r w:rsidR="00E770A8">
        <w:rPr>
          <w:rFonts w:asciiTheme="minorHAnsi" w:hAnsiTheme="minorHAnsi"/>
          <w:color w:val="00000A"/>
          <w:sz w:val="22"/>
          <w:szCs w:val="22"/>
        </w:rPr>
        <w:t>, oraz numer Identyfikacji Weterynaryjnej.</w:t>
      </w:r>
    </w:p>
    <w:p w14:paraId="2704250D" w14:textId="77777777" w:rsidR="00DD7E92" w:rsidRDefault="00E770A8" w:rsidP="006505FD">
      <w:pPr>
        <w:suppressAutoHyphens/>
        <w:spacing w:line="100" w:lineRule="atLeast"/>
        <w:ind w:left="426"/>
        <w:jc w:val="both"/>
        <w:rPr>
          <w:rFonts w:asciiTheme="minorHAnsi" w:hAnsiTheme="minorHAnsi"/>
          <w:color w:val="00000A"/>
          <w:sz w:val="22"/>
          <w:szCs w:val="22"/>
        </w:rPr>
      </w:pPr>
      <w:r>
        <w:rPr>
          <w:rFonts w:asciiTheme="minorHAnsi" w:hAnsiTheme="minorHAnsi"/>
          <w:color w:val="00000A"/>
          <w:sz w:val="22"/>
          <w:szCs w:val="22"/>
        </w:rPr>
        <w:t xml:space="preserve">Wykonawca oświadcza, że </w:t>
      </w:r>
      <w:r w:rsidR="006505FD">
        <w:rPr>
          <w:rFonts w:asciiTheme="minorHAnsi" w:hAnsiTheme="minorHAnsi"/>
          <w:color w:val="00000A"/>
          <w:sz w:val="22"/>
          <w:szCs w:val="22"/>
        </w:rPr>
        <w:t>ściółka i wzbogacenia</w:t>
      </w:r>
      <w:r>
        <w:rPr>
          <w:rFonts w:asciiTheme="minorHAnsi" w:hAnsiTheme="minorHAnsi"/>
          <w:color w:val="00000A"/>
          <w:sz w:val="22"/>
          <w:szCs w:val="22"/>
        </w:rPr>
        <w:t xml:space="preserve"> stanowiące przedmiot niniejszej umow</w:t>
      </w:r>
      <w:r w:rsidR="006505FD">
        <w:rPr>
          <w:rFonts w:asciiTheme="minorHAnsi" w:hAnsiTheme="minorHAnsi"/>
          <w:color w:val="00000A"/>
          <w:sz w:val="22"/>
          <w:szCs w:val="22"/>
        </w:rPr>
        <w:t xml:space="preserve">y pochodzą z bieżącej produkcji. </w:t>
      </w:r>
    </w:p>
    <w:p w14:paraId="017CB890" w14:textId="46CB366F" w:rsidR="005D5176" w:rsidRPr="00DD7E92" w:rsidRDefault="005D5176" w:rsidP="00B53854">
      <w:pPr>
        <w:pStyle w:val="Akapitzlist"/>
        <w:numPr>
          <w:ilvl w:val="0"/>
          <w:numId w:val="25"/>
        </w:numPr>
        <w:suppressAutoHyphens/>
        <w:spacing w:line="100" w:lineRule="atLeast"/>
        <w:ind w:left="426" w:hanging="426"/>
        <w:jc w:val="both"/>
        <w:rPr>
          <w:rFonts w:asciiTheme="minorHAnsi" w:hAnsiTheme="minorHAnsi"/>
          <w:color w:val="00000A"/>
          <w:sz w:val="22"/>
          <w:szCs w:val="22"/>
        </w:rPr>
      </w:pPr>
      <w:r w:rsidRPr="00DD7E92">
        <w:rPr>
          <w:rFonts w:asciiTheme="minorHAnsi" w:hAnsiTheme="minorHAnsi"/>
          <w:sz w:val="22"/>
          <w:szCs w:val="22"/>
        </w:rPr>
        <w:t>Towar będzie opakowany w odpowiednie opakowania jednostkowe i zbiorcze.</w:t>
      </w:r>
    </w:p>
    <w:p w14:paraId="28C1215D" w14:textId="77777777" w:rsidR="005D5176" w:rsidRDefault="005D5176" w:rsidP="00B53854">
      <w:pPr>
        <w:pStyle w:val="Akapitzlist"/>
        <w:numPr>
          <w:ilvl w:val="0"/>
          <w:numId w:val="25"/>
        </w:numPr>
        <w:suppressAutoHyphens/>
        <w:spacing w:line="10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Towar dostarczany będzie Zamawiającemu na podstawie zamówień częściowych. </w:t>
      </w:r>
    </w:p>
    <w:p w14:paraId="1429B758" w14:textId="77777777" w:rsidR="005D5176" w:rsidRPr="005D5176" w:rsidRDefault="002649F8" w:rsidP="00B53854">
      <w:pPr>
        <w:pStyle w:val="Akapitzlist"/>
        <w:numPr>
          <w:ilvl w:val="0"/>
          <w:numId w:val="25"/>
        </w:numPr>
        <w:suppressAutoHyphens/>
        <w:spacing w:line="10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49F8">
        <w:rPr>
          <w:rFonts w:asciiTheme="minorHAnsi" w:hAnsiTheme="minorHAnsi"/>
          <w:sz w:val="22"/>
          <w:szCs w:val="22"/>
        </w:rPr>
        <w:t xml:space="preserve">Wykonawca </w:t>
      </w:r>
      <w:r w:rsidR="005D5176">
        <w:rPr>
          <w:rFonts w:asciiTheme="minorHAnsi" w:hAnsiTheme="minorHAnsi"/>
          <w:sz w:val="22"/>
          <w:szCs w:val="22"/>
        </w:rPr>
        <w:t>dostarczy towar Zamawiającemu na własny koszt i ryzyko do magazynu Zamawiającego przy ul. W.</w:t>
      </w:r>
      <w:r w:rsidR="002266AE">
        <w:rPr>
          <w:rFonts w:asciiTheme="minorHAnsi" w:hAnsiTheme="minorHAnsi"/>
          <w:sz w:val="22"/>
          <w:szCs w:val="22"/>
        </w:rPr>
        <w:t xml:space="preserve"> </w:t>
      </w:r>
      <w:r w:rsidR="005D5176">
        <w:rPr>
          <w:rFonts w:asciiTheme="minorHAnsi" w:hAnsiTheme="minorHAnsi"/>
          <w:sz w:val="22"/>
          <w:szCs w:val="22"/>
        </w:rPr>
        <w:t>K.</w:t>
      </w:r>
      <w:r w:rsidR="002266AE">
        <w:rPr>
          <w:rFonts w:asciiTheme="minorHAnsi" w:hAnsiTheme="minorHAnsi"/>
          <w:sz w:val="22"/>
          <w:szCs w:val="22"/>
        </w:rPr>
        <w:t xml:space="preserve"> </w:t>
      </w:r>
      <w:r w:rsidR="005D5176">
        <w:rPr>
          <w:rFonts w:asciiTheme="minorHAnsi" w:hAnsiTheme="minorHAnsi"/>
          <w:sz w:val="22"/>
          <w:szCs w:val="22"/>
        </w:rPr>
        <w:t>Roentgena 5 w Warszawie lub innego miejsca wskazanego przez Zamawiającego.</w:t>
      </w:r>
    </w:p>
    <w:p w14:paraId="1F6B5FAF" w14:textId="77777777" w:rsidR="005D5176" w:rsidRPr="005D5176" w:rsidRDefault="00405D21" w:rsidP="00B53854">
      <w:pPr>
        <w:pStyle w:val="Standard"/>
        <w:numPr>
          <w:ilvl w:val="0"/>
          <w:numId w:val="25"/>
        </w:numPr>
        <w:autoSpaceDE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2644A2">
        <w:rPr>
          <w:rFonts w:asciiTheme="minorHAnsi" w:hAnsiTheme="minorHAnsi" w:cs="Calibri"/>
          <w:color w:val="000000"/>
          <w:sz w:val="22"/>
          <w:szCs w:val="22"/>
        </w:rPr>
        <w:t xml:space="preserve">Wykonawca zobowiązuje się do </w:t>
      </w:r>
      <w:r w:rsidR="005D5176">
        <w:rPr>
          <w:rFonts w:asciiTheme="minorHAnsi" w:hAnsiTheme="minorHAnsi" w:cs="Calibri"/>
          <w:color w:val="000000"/>
          <w:sz w:val="22"/>
          <w:szCs w:val="22"/>
        </w:rPr>
        <w:t xml:space="preserve">umieszczenia na fakturach numeru umowy i cen jednostkowych netto towaru. </w:t>
      </w:r>
    </w:p>
    <w:p w14:paraId="75427AF3" w14:textId="458AF653" w:rsidR="00030765" w:rsidRPr="00030765" w:rsidRDefault="00030765" w:rsidP="00B53854">
      <w:pPr>
        <w:pStyle w:val="Standard"/>
        <w:numPr>
          <w:ilvl w:val="0"/>
          <w:numId w:val="25"/>
        </w:numPr>
        <w:autoSpaceDE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Wykonawca jest odpowiedzialny i ponosi wszelkie koszty z tytułu</w:t>
      </w:r>
      <w:r w:rsidR="00DD7E92">
        <w:rPr>
          <w:rFonts w:asciiTheme="minorHAnsi" w:hAnsiTheme="minorHAnsi" w:cs="Calibri"/>
          <w:color w:val="000000"/>
          <w:sz w:val="22"/>
          <w:szCs w:val="22"/>
        </w:rPr>
        <w:t xml:space="preserve"> ewentualnych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szkód</w:t>
      </w:r>
      <w:r w:rsidR="00DD7E92">
        <w:rPr>
          <w:rFonts w:asciiTheme="minorHAnsi" w:hAnsiTheme="minorHAnsi" w:cs="Calibri"/>
          <w:color w:val="000000"/>
          <w:sz w:val="22"/>
          <w:szCs w:val="22"/>
        </w:rPr>
        <w:t xml:space="preserve"> jakie ponieść może Zamawiający w wyniku nienależytej jakości dostarczonego towaru. </w:t>
      </w:r>
    </w:p>
    <w:p w14:paraId="0143FF75" w14:textId="2982F2EA" w:rsidR="00030765" w:rsidRPr="00B847D6" w:rsidRDefault="00030765" w:rsidP="0071082E">
      <w:pPr>
        <w:spacing w:before="240"/>
        <w:jc w:val="center"/>
        <w:rPr>
          <w:rFonts w:asciiTheme="minorHAnsi" w:hAnsiTheme="minorHAnsi" w:cs="Calibri"/>
          <w:b/>
          <w:sz w:val="22"/>
          <w:szCs w:val="22"/>
        </w:rPr>
      </w:pPr>
      <w:r w:rsidRPr="00B847D6">
        <w:rPr>
          <w:rFonts w:asciiTheme="minorHAnsi" w:hAnsiTheme="minorHAnsi" w:cs="Calibri"/>
          <w:b/>
          <w:sz w:val="22"/>
          <w:szCs w:val="22"/>
        </w:rPr>
        <w:t>§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71082E">
        <w:rPr>
          <w:rFonts w:asciiTheme="minorHAnsi" w:hAnsiTheme="minorHAnsi" w:cs="Calibri"/>
          <w:b/>
          <w:sz w:val="22"/>
          <w:szCs w:val="22"/>
        </w:rPr>
        <w:t>3</w:t>
      </w:r>
      <w:r w:rsidRPr="00B847D6">
        <w:rPr>
          <w:rFonts w:asciiTheme="minorHAnsi" w:hAnsiTheme="minorHAnsi" w:cs="Calibri"/>
          <w:b/>
          <w:sz w:val="22"/>
          <w:szCs w:val="22"/>
        </w:rPr>
        <w:t xml:space="preserve"> Obowiązki </w:t>
      </w:r>
      <w:r w:rsidR="002266AE">
        <w:rPr>
          <w:rFonts w:asciiTheme="minorHAnsi" w:hAnsiTheme="minorHAnsi" w:cs="Calibri"/>
          <w:b/>
          <w:sz w:val="22"/>
          <w:szCs w:val="22"/>
        </w:rPr>
        <w:t>Zamawiającego</w:t>
      </w:r>
    </w:p>
    <w:p w14:paraId="28ABEBA5" w14:textId="77777777" w:rsidR="00DF3D8F" w:rsidRDefault="00030765" w:rsidP="00B53854">
      <w:pPr>
        <w:pStyle w:val="Akapitzlist"/>
        <w:numPr>
          <w:ilvl w:val="0"/>
          <w:numId w:val="29"/>
        </w:numPr>
        <w:suppressAutoHyphens/>
        <w:spacing w:line="244" w:lineRule="auto"/>
        <w:ind w:left="426" w:hanging="567"/>
        <w:jc w:val="both"/>
        <w:rPr>
          <w:rFonts w:ascii="Calibri" w:hAnsi="Calibri"/>
          <w:b/>
          <w:color w:val="00000A"/>
          <w:sz w:val="22"/>
          <w:szCs w:val="22"/>
        </w:rPr>
      </w:pPr>
      <w:r>
        <w:rPr>
          <w:rFonts w:ascii="Calibri" w:hAnsi="Calibri"/>
          <w:b/>
          <w:color w:val="00000A"/>
          <w:sz w:val="22"/>
          <w:szCs w:val="22"/>
        </w:rPr>
        <w:t>Do obowiązków Zamawiającego należy:</w:t>
      </w:r>
    </w:p>
    <w:p w14:paraId="667BDF00" w14:textId="4F6FFD6A" w:rsidR="00030765" w:rsidRPr="00030765" w:rsidRDefault="0053283A" w:rsidP="00DD7E92">
      <w:pPr>
        <w:pStyle w:val="Akapitzlist"/>
        <w:suppressAutoHyphens/>
        <w:spacing w:line="244" w:lineRule="auto"/>
        <w:ind w:left="567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1) </w:t>
      </w:r>
      <w:r w:rsidR="00030765" w:rsidRPr="00030765">
        <w:rPr>
          <w:rFonts w:ascii="Calibri" w:hAnsi="Calibri"/>
          <w:color w:val="00000A"/>
          <w:sz w:val="22"/>
          <w:szCs w:val="22"/>
        </w:rPr>
        <w:t>udostępnienie Wykonawcy danych i informacji niezbędnych do prawidłowego wykonania umowy</w:t>
      </w:r>
    </w:p>
    <w:p w14:paraId="3926E1F9" w14:textId="1C97DCAE" w:rsidR="00030765" w:rsidRPr="00030765" w:rsidRDefault="00030765" w:rsidP="00DD7E92">
      <w:pPr>
        <w:pStyle w:val="Akapitzlist"/>
        <w:suppressAutoHyphens/>
        <w:spacing w:line="244" w:lineRule="auto"/>
        <w:ind w:left="567"/>
        <w:jc w:val="both"/>
        <w:rPr>
          <w:rFonts w:ascii="Calibri" w:hAnsi="Calibri"/>
          <w:color w:val="00000A"/>
          <w:sz w:val="22"/>
          <w:szCs w:val="22"/>
        </w:rPr>
      </w:pPr>
      <w:r w:rsidRPr="00030765">
        <w:rPr>
          <w:rFonts w:ascii="Calibri" w:hAnsi="Calibri"/>
          <w:color w:val="00000A"/>
          <w:sz w:val="22"/>
          <w:szCs w:val="22"/>
        </w:rPr>
        <w:t>2)</w:t>
      </w:r>
      <w:r w:rsidR="0053283A">
        <w:rPr>
          <w:rFonts w:ascii="Calibri" w:hAnsi="Calibri"/>
          <w:color w:val="00000A"/>
          <w:sz w:val="22"/>
          <w:szCs w:val="22"/>
        </w:rPr>
        <w:t xml:space="preserve"> </w:t>
      </w:r>
      <w:r w:rsidRPr="00030765">
        <w:rPr>
          <w:rFonts w:ascii="Calibri" w:hAnsi="Calibri"/>
          <w:color w:val="00000A"/>
          <w:sz w:val="22"/>
          <w:szCs w:val="22"/>
        </w:rPr>
        <w:t xml:space="preserve">dokonania odbioru dostarczanego towaru przez upoważnionego przedstawiciela Zamawiającego </w:t>
      </w:r>
    </w:p>
    <w:p w14:paraId="23B7DCE2" w14:textId="70540412" w:rsidR="00030765" w:rsidRPr="00030765" w:rsidRDefault="00030765" w:rsidP="00DD7E92">
      <w:pPr>
        <w:pStyle w:val="Akapitzlist"/>
        <w:suppressAutoHyphens/>
        <w:spacing w:line="244" w:lineRule="auto"/>
        <w:ind w:left="567"/>
        <w:jc w:val="both"/>
        <w:rPr>
          <w:rFonts w:ascii="Calibri" w:hAnsi="Calibri"/>
          <w:color w:val="00000A"/>
          <w:sz w:val="22"/>
          <w:szCs w:val="22"/>
        </w:rPr>
      </w:pPr>
      <w:r w:rsidRPr="00030765">
        <w:rPr>
          <w:rFonts w:ascii="Calibri" w:hAnsi="Calibri"/>
          <w:color w:val="00000A"/>
          <w:sz w:val="22"/>
          <w:szCs w:val="22"/>
        </w:rPr>
        <w:t>3)</w:t>
      </w:r>
      <w:r w:rsidR="0053283A">
        <w:rPr>
          <w:rFonts w:ascii="Calibri" w:hAnsi="Calibri"/>
          <w:color w:val="00000A"/>
          <w:sz w:val="22"/>
          <w:szCs w:val="22"/>
        </w:rPr>
        <w:t xml:space="preserve"> </w:t>
      </w:r>
      <w:r w:rsidRPr="00030765">
        <w:rPr>
          <w:rFonts w:ascii="Calibri" w:hAnsi="Calibri"/>
          <w:color w:val="00000A"/>
          <w:sz w:val="22"/>
          <w:szCs w:val="22"/>
        </w:rPr>
        <w:t>zawiadamianie Wykonawcy (reklamacja) w przypadku stwierdzenia wad jakościowych dostarczonego towaru, jak również braków ilościowych w poszczególnych dostawach</w:t>
      </w:r>
    </w:p>
    <w:p w14:paraId="5FA19242" w14:textId="77777777" w:rsidR="00030765" w:rsidRPr="00030765" w:rsidRDefault="00030765" w:rsidP="00DD7E92">
      <w:pPr>
        <w:pStyle w:val="Akapitzlist"/>
        <w:suppressAutoHyphens/>
        <w:spacing w:line="244" w:lineRule="auto"/>
        <w:ind w:left="567"/>
        <w:jc w:val="both"/>
        <w:rPr>
          <w:rFonts w:ascii="Calibri" w:hAnsi="Calibri"/>
          <w:color w:val="00000A"/>
          <w:sz w:val="22"/>
          <w:szCs w:val="22"/>
        </w:rPr>
      </w:pPr>
      <w:r w:rsidRPr="00030765">
        <w:rPr>
          <w:rFonts w:ascii="Calibri" w:hAnsi="Calibri"/>
          <w:color w:val="00000A"/>
          <w:sz w:val="22"/>
          <w:szCs w:val="22"/>
        </w:rPr>
        <w:t>4) zapłata należnego Wykonawcy wynagrodzenia.</w:t>
      </w:r>
    </w:p>
    <w:p w14:paraId="5474C4BE" w14:textId="77777777" w:rsidR="00030765" w:rsidRDefault="00030765" w:rsidP="00030765">
      <w:pPr>
        <w:pStyle w:val="Akapitzlist"/>
        <w:suppressAutoHyphens/>
        <w:spacing w:line="244" w:lineRule="auto"/>
        <w:ind w:left="786"/>
        <w:jc w:val="both"/>
        <w:rPr>
          <w:rFonts w:ascii="Calibri" w:hAnsi="Calibri"/>
          <w:b/>
          <w:color w:val="00000A"/>
          <w:sz w:val="22"/>
          <w:szCs w:val="22"/>
        </w:rPr>
      </w:pPr>
    </w:p>
    <w:p w14:paraId="7147EF35" w14:textId="68307881" w:rsidR="00DD7E92" w:rsidRDefault="00DD7E92" w:rsidP="0071082E">
      <w:pPr>
        <w:pStyle w:val="Akapitzlist"/>
        <w:spacing w:before="240"/>
        <w:ind w:left="425" w:hanging="567"/>
        <w:jc w:val="center"/>
        <w:rPr>
          <w:rFonts w:asciiTheme="minorHAnsi" w:hAnsiTheme="minorHAnsi" w:cs="Calibri,Bold"/>
          <w:b/>
          <w:bCs/>
          <w:color w:val="00000A"/>
          <w:sz w:val="22"/>
          <w:szCs w:val="22"/>
        </w:rPr>
      </w:pPr>
      <w:r w:rsidRPr="00BE1AAB">
        <w:rPr>
          <w:rFonts w:cs="Calibri"/>
        </w:rPr>
        <w:sym w:font="Times New Roman" w:char="00A7"/>
      </w:r>
      <w:r w:rsidRPr="001114D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1082E">
        <w:rPr>
          <w:rFonts w:asciiTheme="minorHAnsi" w:hAnsiTheme="minorHAnsi" w:cs="Calibri"/>
          <w:b/>
          <w:sz w:val="22"/>
          <w:szCs w:val="22"/>
        </w:rPr>
        <w:t>4</w:t>
      </w:r>
      <w:r w:rsidRPr="001114DC"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,Bold"/>
          <w:b/>
          <w:bCs/>
          <w:color w:val="00000A"/>
          <w:sz w:val="22"/>
          <w:szCs w:val="22"/>
        </w:rPr>
        <w:t>Terminy dostaw</w:t>
      </w:r>
    </w:p>
    <w:p w14:paraId="6FB0B5FE" w14:textId="7CD0E506" w:rsidR="00DD7E92" w:rsidRPr="0071082E" w:rsidRDefault="00DD7E92" w:rsidP="00B53854">
      <w:pPr>
        <w:pStyle w:val="Akapitzlist"/>
        <w:numPr>
          <w:ilvl w:val="0"/>
          <w:numId w:val="31"/>
        </w:numPr>
        <w:ind w:left="425" w:hanging="567"/>
        <w:rPr>
          <w:rFonts w:asciiTheme="minorHAnsi" w:hAnsiTheme="minorHAnsi" w:cs="Calibri,Bold"/>
          <w:bCs/>
          <w:sz w:val="22"/>
          <w:szCs w:val="22"/>
        </w:rPr>
      </w:pPr>
      <w:r w:rsidRPr="0071082E">
        <w:rPr>
          <w:rFonts w:asciiTheme="minorHAnsi" w:hAnsiTheme="minorHAnsi" w:cs="Calibri,Bold"/>
          <w:bCs/>
          <w:sz w:val="22"/>
          <w:szCs w:val="22"/>
        </w:rPr>
        <w:t xml:space="preserve">Dostawa następować będzie sukcesywnie, na podstawie zamówień częściowych, w okresie 12 miesięcy od daty zawarcia umowy, albo od dnia, w których Zamawiający wykorzysta kwotę określoną w </w:t>
      </w:r>
      <w:r w:rsidRPr="0071082E">
        <w:rPr>
          <w:rFonts w:asciiTheme="minorHAnsi" w:hAnsiTheme="minorHAnsi" w:cs="Calibri"/>
          <w:sz w:val="22"/>
          <w:szCs w:val="22"/>
        </w:rPr>
        <w:sym w:font="Times New Roman" w:char="00A7"/>
      </w:r>
      <w:r w:rsidRPr="0071082E">
        <w:rPr>
          <w:rFonts w:asciiTheme="minorHAnsi" w:hAnsiTheme="minorHAnsi" w:cs="Calibri"/>
          <w:sz w:val="22"/>
          <w:szCs w:val="22"/>
        </w:rPr>
        <w:t xml:space="preserve"> 6 ust. 1 umowy, jako łączną wartość przeznaczoną na jej realizację, w zależności od tego, które ze zdarzeń wystąpi wcześniej.</w:t>
      </w:r>
    </w:p>
    <w:p w14:paraId="6942C749" w14:textId="512D5445" w:rsidR="00DD7E92" w:rsidRPr="00F360E9" w:rsidRDefault="00DD7E92" w:rsidP="00B53854">
      <w:pPr>
        <w:pStyle w:val="Akapitzlist"/>
        <w:numPr>
          <w:ilvl w:val="0"/>
          <w:numId w:val="31"/>
        </w:numPr>
        <w:ind w:left="425" w:hanging="567"/>
        <w:rPr>
          <w:rFonts w:asciiTheme="minorHAnsi" w:hAnsiTheme="minorHAnsi" w:cs="Calibri,Bold"/>
          <w:bCs/>
          <w:color w:val="00000A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Terminy dostaw, rodzaj i ilość zamawianego towaru oraz inne szczegółowe warunki dostawy Zamawiający określi w zamówieniach częściowych, przekazanych </w:t>
      </w:r>
      <w:r w:rsidR="004B005D">
        <w:rPr>
          <w:rFonts w:asciiTheme="minorHAnsi" w:hAnsiTheme="minorHAnsi" w:cs="Calibri"/>
          <w:sz w:val="22"/>
          <w:szCs w:val="22"/>
        </w:rPr>
        <w:t>W</w:t>
      </w:r>
      <w:r>
        <w:rPr>
          <w:rFonts w:asciiTheme="minorHAnsi" w:hAnsiTheme="minorHAnsi" w:cs="Calibri"/>
          <w:sz w:val="22"/>
          <w:szCs w:val="22"/>
        </w:rPr>
        <w:t>ykonawcy, co najmniej 5 dni roboczych przed terminem dostawy, przez osobę wskazaną przez Zamawiającego. Jeżeli dostawa wypadała by w dniu wolnym od pracy lub poza godzinami pracy magazynu tj. w dniu roboczym po godz. 14:30, Wykonawca dostarczy towar w pierwszym dniu roboczym przypadającym po wyznaczonym terminie w godz. 8:00-14:30.</w:t>
      </w:r>
    </w:p>
    <w:p w14:paraId="41E418A8" w14:textId="6517AF68" w:rsidR="00DD7E92" w:rsidRPr="00F360E9" w:rsidRDefault="00DD7E92" w:rsidP="00B53854">
      <w:pPr>
        <w:pStyle w:val="Akapitzlist"/>
        <w:numPr>
          <w:ilvl w:val="0"/>
          <w:numId w:val="31"/>
        </w:numPr>
        <w:ind w:left="425" w:hanging="567"/>
        <w:rPr>
          <w:rFonts w:asciiTheme="minorHAnsi" w:hAnsiTheme="minorHAnsi" w:cs="Calibri,Bold"/>
          <w:bCs/>
          <w:color w:val="00000A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W przypadku nie zamówienia przez </w:t>
      </w:r>
      <w:r w:rsidR="004B005D">
        <w:rPr>
          <w:rFonts w:asciiTheme="minorHAnsi" w:hAnsiTheme="minorHAnsi" w:cs="Calibri"/>
          <w:sz w:val="22"/>
          <w:szCs w:val="22"/>
        </w:rPr>
        <w:t>Z</w:t>
      </w:r>
      <w:r>
        <w:rPr>
          <w:rFonts w:asciiTheme="minorHAnsi" w:hAnsiTheme="minorHAnsi" w:cs="Calibri"/>
          <w:sz w:val="22"/>
          <w:szCs w:val="22"/>
        </w:rPr>
        <w:t>amawiającego towaru o łącznej wartości określone</w:t>
      </w:r>
      <w:r w:rsidRPr="0071082E">
        <w:rPr>
          <w:rFonts w:asciiTheme="minorHAnsi" w:hAnsiTheme="minorHAnsi" w:cs="Calibri"/>
          <w:sz w:val="22"/>
          <w:szCs w:val="22"/>
        </w:rPr>
        <w:t>j w § 6 ust.1 w okresie obowiązywania umowy, umowa wygasa w odniesieniu do tej części towaru, która nie została zamówiona, z zastrzeżeniem § 5 ust.</w:t>
      </w:r>
      <w:r w:rsidR="0071082E" w:rsidRPr="0071082E">
        <w:rPr>
          <w:rFonts w:asciiTheme="minorHAnsi" w:hAnsiTheme="minorHAnsi" w:cs="Calibri"/>
          <w:sz w:val="22"/>
          <w:szCs w:val="22"/>
        </w:rPr>
        <w:t>2</w:t>
      </w:r>
      <w:r w:rsidRPr="0071082E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6692B667" w14:textId="77777777" w:rsidR="00DD7E92" w:rsidRPr="002266AE" w:rsidRDefault="00DD7E92" w:rsidP="00B53854">
      <w:pPr>
        <w:pStyle w:val="Akapitzlist"/>
        <w:numPr>
          <w:ilvl w:val="0"/>
          <w:numId w:val="31"/>
        </w:numPr>
        <w:ind w:left="425" w:hanging="567"/>
        <w:rPr>
          <w:rFonts w:asciiTheme="minorHAnsi" w:hAnsiTheme="minorHAnsi" w:cs="Calibri,Bold"/>
          <w:bCs/>
          <w:color w:val="00000A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przypadku nie dostarczenia towaru w terminie określonym w zamówieniu, Zamawiający może dokonać zastępczego zakupu towaru, bez odrębnego upoważnienia sądu, na co Wykonawca wyraża zgodę. Jeżeli cena zakupu zastępczego przewyższy cenę Wykonawcy określoną w niniejszej umowie, różnicę w cenie towaru zapłaci Wykonawca. Różnicę cen towaru, Zamawiający może potrącić z kolejnych płatności dla Wykonawcy.</w:t>
      </w:r>
    </w:p>
    <w:p w14:paraId="67F7858C" w14:textId="1D47D6B3" w:rsidR="00DD7E92" w:rsidRPr="00BE1AAB" w:rsidRDefault="00DD7E92" w:rsidP="0071082E">
      <w:pPr>
        <w:spacing w:before="240"/>
        <w:ind w:left="425"/>
        <w:jc w:val="center"/>
        <w:rPr>
          <w:rFonts w:asciiTheme="minorHAnsi" w:hAnsiTheme="minorHAnsi" w:cs="Calibri,Bold"/>
          <w:b/>
          <w:bCs/>
          <w:color w:val="00000A"/>
          <w:sz w:val="22"/>
          <w:szCs w:val="22"/>
        </w:rPr>
      </w:pPr>
      <w:r w:rsidRPr="00BE1AAB">
        <w:rPr>
          <w:rFonts w:asciiTheme="minorHAnsi" w:hAnsiTheme="minorHAnsi" w:cs="Calibri"/>
          <w:b/>
          <w:sz w:val="22"/>
          <w:szCs w:val="22"/>
        </w:rPr>
        <w:sym w:font="Times New Roman" w:char="00A7"/>
      </w:r>
      <w:r w:rsidRPr="00BE1AA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1082E">
        <w:rPr>
          <w:rFonts w:asciiTheme="minorHAnsi" w:hAnsiTheme="minorHAnsi" w:cs="Calibri"/>
          <w:b/>
          <w:sz w:val="22"/>
          <w:szCs w:val="22"/>
        </w:rPr>
        <w:t>5</w:t>
      </w:r>
      <w:r w:rsidRPr="00BE1AAB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1AAB">
        <w:rPr>
          <w:rFonts w:asciiTheme="minorHAnsi" w:hAnsiTheme="minorHAnsi" w:cs="Calibri,Bold"/>
          <w:b/>
          <w:bCs/>
          <w:color w:val="00000A"/>
          <w:sz w:val="22"/>
          <w:szCs w:val="22"/>
        </w:rPr>
        <w:t>Okres obowiązywania umowy</w:t>
      </w:r>
    </w:p>
    <w:p w14:paraId="1DCB3F67" w14:textId="07A23095" w:rsidR="00DD7E92" w:rsidRDefault="00DD7E92" w:rsidP="00B53854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E1AAB">
        <w:rPr>
          <w:rFonts w:asciiTheme="minorHAnsi" w:hAnsiTheme="minorHAnsi" w:cs="Calibri"/>
          <w:sz w:val="22"/>
          <w:szCs w:val="22"/>
        </w:rPr>
        <w:t xml:space="preserve">Niniejsza umowa obowiązuje przez okres </w:t>
      </w:r>
      <w:r>
        <w:rPr>
          <w:rFonts w:asciiTheme="minorHAnsi" w:hAnsiTheme="minorHAnsi" w:cs="Calibri,Bold"/>
          <w:b/>
          <w:bCs/>
          <w:sz w:val="22"/>
          <w:szCs w:val="22"/>
        </w:rPr>
        <w:t xml:space="preserve">12 miesięcy </w:t>
      </w:r>
      <w:r w:rsidRPr="00BE1AAB">
        <w:rPr>
          <w:rFonts w:asciiTheme="minorHAnsi" w:hAnsiTheme="minorHAnsi" w:cs="Calibri"/>
          <w:sz w:val="22"/>
          <w:szCs w:val="22"/>
        </w:rPr>
        <w:t>od dnia jej zawarcia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194C0958" w14:textId="564C9F59" w:rsidR="00DD7E92" w:rsidRPr="0038615C" w:rsidRDefault="00DD7E92" w:rsidP="00B53854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przypadku, gdy w okresie 12 miesięcy od daty zawarcia Umowy, Zamawiający nie zamówi towaru o wartości określonej </w:t>
      </w:r>
      <w:r w:rsidRPr="0071082E">
        <w:rPr>
          <w:rFonts w:asciiTheme="minorHAnsi" w:hAnsiTheme="minorHAnsi" w:cs="Calibri"/>
          <w:sz w:val="22"/>
          <w:szCs w:val="22"/>
        </w:rPr>
        <w:t xml:space="preserve">w </w:t>
      </w:r>
      <w:r w:rsidRPr="0071082E">
        <w:rPr>
          <w:rFonts w:asciiTheme="minorHAnsi" w:hAnsiTheme="minorHAnsi" w:cs="Calibri"/>
          <w:bCs/>
          <w:sz w:val="22"/>
          <w:szCs w:val="22"/>
        </w:rPr>
        <w:sym w:font="Times New Roman" w:char="00A7"/>
      </w:r>
      <w:r w:rsidRPr="0071082E">
        <w:rPr>
          <w:rFonts w:asciiTheme="minorHAnsi" w:hAnsiTheme="minorHAnsi" w:cs="Calibri"/>
          <w:bCs/>
          <w:sz w:val="22"/>
          <w:szCs w:val="22"/>
        </w:rPr>
        <w:t xml:space="preserve"> 6 ust. 1</w:t>
      </w:r>
      <w:r w:rsidRPr="0038615C">
        <w:rPr>
          <w:rFonts w:asciiTheme="minorHAnsi" w:hAnsiTheme="minorHAnsi" w:cs="Calibri"/>
          <w:bCs/>
          <w:sz w:val="22"/>
          <w:szCs w:val="22"/>
        </w:rPr>
        <w:t xml:space="preserve"> Umowy,</w:t>
      </w:r>
      <w:r>
        <w:rPr>
          <w:rFonts w:asciiTheme="minorHAnsi" w:hAnsiTheme="minorHAnsi" w:cs="Calibri"/>
          <w:bCs/>
          <w:sz w:val="22"/>
          <w:szCs w:val="22"/>
        </w:rPr>
        <w:t xml:space="preserve"> Strony mogą przedłużyć okres obowiązywania Umowy, nie więcej jednak niż o kolejne 6 miesięcy, zawierając aneks do Umowy.</w:t>
      </w:r>
    </w:p>
    <w:p w14:paraId="61F3FB2B" w14:textId="77777777" w:rsidR="00DD7E92" w:rsidRDefault="00DD7E92" w:rsidP="00030765">
      <w:pPr>
        <w:pStyle w:val="Akapitzlist"/>
        <w:suppressAutoHyphens/>
        <w:spacing w:line="244" w:lineRule="auto"/>
        <w:ind w:left="786"/>
        <w:jc w:val="both"/>
        <w:rPr>
          <w:rFonts w:ascii="Calibri" w:hAnsi="Calibri"/>
          <w:b/>
          <w:color w:val="00000A"/>
          <w:sz w:val="22"/>
          <w:szCs w:val="22"/>
        </w:rPr>
      </w:pPr>
    </w:p>
    <w:p w14:paraId="0A674023" w14:textId="57ADDF44" w:rsidR="00DD7E92" w:rsidRDefault="00DD7E92" w:rsidP="0071082E">
      <w:pPr>
        <w:spacing w:before="240"/>
        <w:ind w:left="425"/>
        <w:jc w:val="center"/>
        <w:rPr>
          <w:rFonts w:asciiTheme="minorHAnsi" w:hAnsiTheme="minorHAnsi" w:cs="Calibri,Bold"/>
          <w:b/>
          <w:bCs/>
          <w:color w:val="00000A"/>
          <w:sz w:val="22"/>
          <w:szCs w:val="22"/>
        </w:rPr>
      </w:pPr>
      <w:r w:rsidRPr="00BE1AAB">
        <w:rPr>
          <w:rFonts w:asciiTheme="minorHAnsi" w:hAnsiTheme="minorHAnsi" w:cs="Calibri"/>
          <w:b/>
          <w:sz w:val="22"/>
          <w:szCs w:val="22"/>
        </w:rPr>
        <w:sym w:font="Times New Roman" w:char="00A7"/>
      </w:r>
      <w:r w:rsidRPr="00BE1AA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1082E">
        <w:rPr>
          <w:rFonts w:asciiTheme="minorHAnsi" w:hAnsiTheme="minorHAnsi" w:cs="Calibri"/>
          <w:b/>
          <w:sz w:val="22"/>
          <w:szCs w:val="22"/>
        </w:rPr>
        <w:t xml:space="preserve">6 </w:t>
      </w:r>
      <w:r>
        <w:rPr>
          <w:rFonts w:asciiTheme="minorHAnsi" w:hAnsiTheme="minorHAnsi" w:cs="Calibri,Bold"/>
          <w:b/>
          <w:bCs/>
          <w:color w:val="00000A"/>
          <w:sz w:val="22"/>
          <w:szCs w:val="22"/>
        </w:rPr>
        <w:t>Wartość umowy</w:t>
      </w:r>
    </w:p>
    <w:p w14:paraId="36142EE5" w14:textId="77777777" w:rsidR="00DD7E92" w:rsidRPr="002266AE" w:rsidRDefault="00DD7E92" w:rsidP="00B53854">
      <w:pPr>
        <w:pStyle w:val="Akapitzlist"/>
        <w:numPr>
          <w:ilvl w:val="0"/>
          <w:numId w:val="30"/>
        </w:numPr>
        <w:ind w:left="425"/>
        <w:jc w:val="both"/>
        <w:rPr>
          <w:rFonts w:asciiTheme="minorHAnsi" w:hAnsiTheme="minorHAnsi" w:cs="Calibri,Bold"/>
          <w:bCs/>
          <w:color w:val="00000A"/>
          <w:sz w:val="22"/>
          <w:szCs w:val="22"/>
        </w:rPr>
      </w:pPr>
      <w:r w:rsidRPr="002266AE">
        <w:rPr>
          <w:rFonts w:asciiTheme="minorHAnsi" w:hAnsiTheme="minorHAnsi" w:cs="Calibri,Bold"/>
          <w:bCs/>
          <w:color w:val="00000A"/>
          <w:sz w:val="22"/>
          <w:szCs w:val="22"/>
        </w:rPr>
        <w:t>Łączna wartość umowy wynosi: wartość netto ……., wartość brutto ……</w:t>
      </w:r>
    </w:p>
    <w:p w14:paraId="3F57D92A" w14:textId="77777777" w:rsidR="00DD7E92" w:rsidRPr="002266AE" w:rsidRDefault="00DD7E92" w:rsidP="00B53854">
      <w:pPr>
        <w:pStyle w:val="Akapitzlist"/>
        <w:numPr>
          <w:ilvl w:val="0"/>
          <w:numId w:val="30"/>
        </w:numPr>
        <w:ind w:left="425"/>
        <w:jc w:val="both"/>
        <w:rPr>
          <w:rFonts w:asciiTheme="minorHAnsi" w:hAnsiTheme="minorHAnsi" w:cs="Calibri,Bold"/>
          <w:bCs/>
          <w:color w:val="00000A"/>
          <w:sz w:val="22"/>
          <w:szCs w:val="22"/>
        </w:rPr>
      </w:pPr>
      <w:r w:rsidRPr="002266AE">
        <w:rPr>
          <w:rFonts w:asciiTheme="minorHAnsi" w:hAnsiTheme="minorHAnsi" w:cs="Calibri,Bold"/>
          <w:bCs/>
          <w:color w:val="00000A"/>
          <w:sz w:val="22"/>
          <w:szCs w:val="22"/>
        </w:rPr>
        <w:t>Za dostarczony towar Zamawiający zapłaci Wykonawcy kwotę stanowiącą iloczyn cen jednostkowych określonych w załączniku 1 do umowy i liczby opakować lub ilości dostarczonego towaru. Do powyższej kwoty zostanie doliczony podatek VAT. Łączna wartość towaru nie może przekroczyć kwoty wskazanej w ust.1.</w:t>
      </w:r>
    </w:p>
    <w:p w14:paraId="2832EF29" w14:textId="44BB69EB" w:rsidR="00DD7E92" w:rsidRPr="002266AE" w:rsidRDefault="00DD7E92" w:rsidP="00B53854">
      <w:pPr>
        <w:pStyle w:val="Akapitzlist"/>
        <w:numPr>
          <w:ilvl w:val="0"/>
          <w:numId w:val="30"/>
        </w:numPr>
        <w:ind w:left="425" w:hanging="567"/>
        <w:jc w:val="both"/>
        <w:rPr>
          <w:rFonts w:asciiTheme="minorHAnsi" w:hAnsiTheme="minorHAnsi" w:cs="Calibri,Bold"/>
          <w:bCs/>
          <w:color w:val="00000A"/>
          <w:sz w:val="22"/>
          <w:szCs w:val="22"/>
        </w:rPr>
      </w:pPr>
      <w:r w:rsidRPr="002266AE">
        <w:rPr>
          <w:rFonts w:asciiTheme="minorHAnsi" w:hAnsiTheme="minorHAnsi" w:cs="Calibri,Bold"/>
          <w:bCs/>
          <w:color w:val="00000A"/>
          <w:sz w:val="22"/>
          <w:szCs w:val="22"/>
        </w:rPr>
        <w:t xml:space="preserve">Ceny wskazane przez </w:t>
      </w:r>
      <w:r w:rsidR="004B005D">
        <w:rPr>
          <w:rFonts w:asciiTheme="minorHAnsi" w:hAnsiTheme="minorHAnsi" w:cs="Calibri,Bold"/>
          <w:bCs/>
          <w:color w:val="00000A"/>
          <w:sz w:val="22"/>
          <w:szCs w:val="22"/>
        </w:rPr>
        <w:t>W</w:t>
      </w:r>
      <w:r w:rsidRPr="002266AE">
        <w:rPr>
          <w:rFonts w:asciiTheme="minorHAnsi" w:hAnsiTheme="minorHAnsi" w:cs="Calibri,Bold"/>
          <w:bCs/>
          <w:color w:val="00000A"/>
          <w:sz w:val="22"/>
          <w:szCs w:val="22"/>
        </w:rPr>
        <w:t>ykonawcę obejmują wszystkie koszty Wykonawcy, w tym koszty dostaw do siedziby (pomieszczeń) Zamawiającego, opakowania i ubezpieczenia, które wliczone są w cenę towaru.</w:t>
      </w:r>
    </w:p>
    <w:p w14:paraId="1EAC93E7" w14:textId="76AFE1CF" w:rsidR="001D1F91" w:rsidRPr="00B203AE" w:rsidRDefault="00405D21" w:rsidP="0071082E">
      <w:pPr>
        <w:spacing w:before="240"/>
        <w:jc w:val="center"/>
        <w:rPr>
          <w:rFonts w:asciiTheme="minorHAnsi" w:hAnsiTheme="minorHAnsi" w:cs="Calibri"/>
          <w:b/>
          <w:sz w:val="22"/>
          <w:szCs w:val="22"/>
        </w:rPr>
      </w:pPr>
      <w:r w:rsidRPr="00B203AE">
        <w:rPr>
          <w:rFonts w:asciiTheme="minorHAnsi" w:hAnsiTheme="minorHAnsi" w:cs="Calibri"/>
          <w:b/>
          <w:sz w:val="22"/>
          <w:szCs w:val="22"/>
        </w:rPr>
        <w:sym w:font="Times New Roman" w:char="00A7"/>
      </w:r>
      <w:r w:rsidRPr="00B203AE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1082E">
        <w:rPr>
          <w:rFonts w:asciiTheme="minorHAnsi" w:hAnsiTheme="minorHAnsi" w:cs="Calibri"/>
          <w:b/>
          <w:sz w:val="22"/>
          <w:szCs w:val="22"/>
        </w:rPr>
        <w:t>7</w:t>
      </w:r>
      <w:r w:rsidRPr="00B203AE">
        <w:rPr>
          <w:rFonts w:asciiTheme="minorHAnsi" w:hAnsiTheme="minorHAnsi" w:cs="Calibri"/>
          <w:b/>
          <w:sz w:val="22"/>
          <w:szCs w:val="22"/>
        </w:rPr>
        <w:t xml:space="preserve"> Wynagrodzenie</w:t>
      </w:r>
    </w:p>
    <w:p w14:paraId="5DB2C774" w14:textId="77777777" w:rsidR="00BD6B27" w:rsidRPr="00B847D6" w:rsidRDefault="00BD6B27" w:rsidP="00BD6B27">
      <w:pPr>
        <w:pStyle w:val="Tekstpodstawowywcity21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2E5536">
        <w:rPr>
          <w:rFonts w:ascii="Calibri" w:hAnsi="Calibri" w:cs="Calibri"/>
          <w:bCs/>
          <w:color w:val="00000A"/>
          <w:sz w:val="22"/>
          <w:szCs w:val="22"/>
        </w:rPr>
        <w:t xml:space="preserve">Z tytułu </w:t>
      </w:r>
      <w:r w:rsidR="002C635C">
        <w:rPr>
          <w:rFonts w:ascii="Calibri" w:hAnsi="Calibri" w:cs="Calibri"/>
          <w:bCs/>
          <w:color w:val="00000A"/>
          <w:sz w:val="22"/>
          <w:szCs w:val="22"/>
        </w:rPr>
        <w:t xml:space="preserve">należytego </w:t>
      </w:r>
      <w:r w:rsidRPr="002E5536">
        <w:rPr>
          <w:rFonts w:ascii="Calibri" w:hAnsi="Calibri" w:cs="Calibri"/>
          <w:bCs/>
          <w:color w:val="00000A"/>
          <w:sz w:val="22"/>
          <w:szCs w:val="22"/>
        </w:rPr>
        <w:t xml:space="preserve">wykonywania niniejszej umowy Wykonawca będzie otrzymywał wynagrodzenie za </w:t>
      </w:r>
      <w:r w:rsidR="00030765">
        <w:rPr>
          <w:rFonts w:ascii="Calibri" w:hAnsi="Calibri" w:cs="Calibri"/>
          <w:bCs/>
          <w:color w:val="00000A"/>
          <w:sz w:val="22"/>
          <w:szCs w:val="22"/>
        </w:rPr>
        <w:t>dostawę ściółki oraz wzbogaceni klatkowych</w:t>
      </w:r>
      <w:r w:rsidR="00D172E9">
        <w:rPr>
          <w:rFonts w:ascii="Calibri" w:hAnsi="Calibri" w:cs="Calibri"/>
          <w:bCs/>
          <w:color w:val="00000A"/>
          <w:sz w:val="22"/>
          <w:szCs w:val="22"/>
        </w:rPr>
        <w:t xml:space="preserve"> </w:t>
      </w:r>
      <w:r w:rsidRPr="00C50F65">
        <w:rPr>
          <w:rFonts w:ascii="Calibri" w:hAnsi="Calibri" w:cs="Calibri"/>
          <w:bCs/>
          <w:color w:val="00000A"/>
          <w:sz w:val="22"/>
          <w:szCs w:val="22"/>
        </w:rPr>
        <w:t xml:space="preserve">wg cen </w:t>
      </w:r>
      <w:r w:rsidR="00AB31C6">
        <w:rPr>
          <w:rFonts w:ascii="Calibri" w:hAnsi="Calibri" w:cs="Calibri"/>
          <w:bCs/>
          <w:color w:val="00000A"/>
          <w:sz w:val="22"/>
          <w:szCs w:val="22"/>
        </w:rPr>
        <w:t xml:space="preserve">jednostkowych </w:t>
      </w:r>
      <w:r w:rsidRPr="00C50F65">
        <w:rPr>
          <w:rFonts w:ascii="Calibri" w:hAnsi="Calibri" w:cs="Calibri"/>
          <w:bCs/>
          <w:color w:val="00000A"/>
          <w:sz w:val="22"/>
          <w:szCs w:val="22"/>
        </w:rPr>
        <w:t>określonych w</w:t>
      </w:r>
      <w:r w:rsidR="00DF3372">
        <w:rPr>
          <w:rFonts w:ascii="Calibri" w:hAnsi="Calibri" w:cs="Calibri"/>
          <w:bCs/>
          <w:color w:val="00000A"/>
          <w:sz w:val="22"/>
          <w:szCs w:val="22"/>
        </w:rPr>
        <w:t> </w:t>
      </w:r>
      <w:r w:rsidRPr="00C50F65">
        <w:rPr>
          <w:rFonts w:ascii="Calibri" w:hAnsi="Calibri" w:cs="Calibri"/>
          <w:bCs/>
          <w:color w:val="00000A"/>
          <w:sz w:val="22"/>
          <w:szCs w:val="22"/>
        </w:rPr>
        <w:t xml:space="preserve">Załączniku nr 1 do </w:t>
      </w:r>
      <w:r w:rsidRPr="00B847D6">
        <w:rPr>
          <w:rFonts w:ascii="Calibri" w:hAnsi="Calibri" w:cs="Calibri"/>
          <w:bCs/>
          <w:color w:val="00000A"/>
          <w:sz w:val="22"/>
          <w:szCs w:val="22"/>
        </w:rPr>
        <w:t>Umowy,</w:t>
      </w:r>
      <w:r w:rsidRPr="00B847D6">
        <w:rPr>
          <w:rFonts w:ascii="Calibri" w:hAnsi="Calibri" w:cs="Arial"/>
          <w:sz w:val="22"/>
          <w:szCs w:val="22"/>
        </w:rPr>
        <w:t xml:space="preserve"> na podstawie prawidłowo wystawionych faktur Wykonawcy. </w:t>
      </w:r>
    </w:p>
    <w:p w14:paraId="2E9A925F" w14:textId="77777777" w:rsidR="00E33C7A" w:rsidRPr="00B847D6" w:rsidRDefault="00BD6B27" w:rsidP="00A173C3">
      <w:pPr>
        <w:pStyle w:val="Tekstpodstawowywcity21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B847D6">
        <w:rPr>
          <w:rFonts w:ascii="Calibri" w:hAnsi="Calibri" w:cs="Arial"/>
          <w:sz w:val="22"/>
          <w:szCs w:val="22"/>
        </w:rPr>
        <w:t xml:space="preserve">Łączna wartość brutto umowy nie może przekroczyć  </w:t>
      </w:r>
      <w:r w:rsidRPr="00B847D6">
        <w:rPr>
          <w:rFonts w:ascii="Calibri" w:hAnsi="Calibri" w:cs="Arial"/>
          <w:b/>
          <w:sz w:val="22"/>
          <w:szCs w:val="22"/>
        </w:rPr>
        <w:t>……………………..</w:t>
      </w:r>
      <w:r w:rsidRPr="00B847D6">
        <w:rPr>
          <w:rFonts w:ascii="Calibri" w:hAnsi="Calibri" w:cs="Arial"/>
          <w:sz w:val="22"/>
          <w:szCs w:val="22"/>
        </w:rPr>
        <w:t xml:space="preserve"> zł brutto</w:t>
      </w:r>
      <w:r w:rsidRPr="00B847D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847D6">
        <w:rPr>
          <w:rFonts w:ascii="Calibri" w:hAnsi="Calibri" w:cs="Arial"/>
          <w:b/>
          <w:bCs/>
          <w:color w:val="800000"/>
          <w:sz w:val="22"/>
          <w:szCs w:val="22"/>
        </w:rPr>
        <w:t xml:space="preserve"> </w:t>
      </w:r>
      <w:r w:rsidRPr="00B847D6">
        <w:rPr>
          <w:rFonts w:ascii="Calibri" w:hAnsi="Calibri" w:cs="Arial"/>
          <w:color w:val="000000"/>
          <w:sz w:val="22"/>
          <w:szCs w:val="22"/>
        </w:rPr>
        <w:t>(słownie: ………………………………………………</w:t>
      </w:r>
      <w:r w:rsidRPr="00B847D6">
        <w:rPr>
          <w:rFonts w:ascii="Calibri" w:hAnsi="Calibri" w:cs="Arial"/>
          <w:bCs/>
          <w:sz w:val="22"/>
          <w:szCs w:val="22"/>
        </w:rPr>
        <w:t>)</w:t>
      </w:r>
      <w:r w:rsidR="00C50F65" w:rsidRPr="00B847D6">
        <w:rPr>
          <w:rFonts w:ascii="Calibri" w:hAnsi="Calibri" w:cs="Arial"/>
          <w:bCs/>
          <w:sz w:val="22"/>
          <w:szCs w:val="22"/>
        </w:rPr>
        <w:t xml:space="preserve">, </w:t>
      </w:r>
      <w:r w:rsidR="00C50F65" w:rsidRPr="00B847D6">
        <w:rPr>
          <w:rFonts w:asciiTheme="minorHAnsi" w:hAnsiTheme="minorHAnsi" w:cs="Calibri"/>
          <w:bCs/>
          <w:sz w:val="22"/>
          <w:szCs w:val="22"/>
        </w:rPr>
        <w:t xml:space="preserve">netto: ....................... zł </w:t>
      </w:r>
    </w:p>
    <w:p w14:paraId="18E3B655" w14:textId="1E8E9B1D" w:rsidR="00030765" w:rsidRPr="00030765" w:rsidRDefault="006E312B" w:rsidP="00030765">
      <w:pPr>
        <w:pStyle w:val="Tekstpodstawowywcity21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B847D6">
        <w:rPr>
          <w:rFonts w:ascii="Calibri" w:hAnsi="Calibri" w:cs="Calibri"/>
          <w:color w:val="00000A"/>
          <w:sz w:val="22"/>
          <w:szCs w:val="22"/>
        </w:rPr>
        <w:t xml:space="preserve">Wynagrodzenie </w:t>
      </w:r>
      <w:r w:rsidR="00AB31C6">
        <w:rPr>
          <w:rFonts w:ascii="Calibri" w:hAnsi="Calibri" w:cs="Calibri"/>
          <w:color w:val="00000A"/>
          <w:sz w:val="22"/>
          <w:szCs w:val="22"/>
        </w:rPr>
        <w:t xml:space="preserve">jednostkowe </w:t>
      </w:r>
      <w:r w:rsidRPr="00B847D6">
        <w:rPr>
          <w:rFonts w:ascii="Calibri" w:hAnsi="Calibri" w:cs="Calibri"/>
          <w:color w:val="00000A"/>
          <w:sz w:val="22"/>
          <w:szCs w:val="22"/>
        </w:rPr>
        <w:t>netto</w:t>
      </w:r>
      <w:r>
        <w:rPr>
          <w:rFonts w:ascii="Calibri" w:hAnsi="Calibri" w:cs="Calibri"/>
          <w:color w:val="00000A"/>
          <w:sz w:val="22"/>
          <w:szCs w:val="22"/>
        </w:rPr>
        <w:t xml:space="preserve">, określone w załączniku nr 1 </w:t>
      </w:r>
      <w:r w:rsidRPr="00B847D6">
        <w:rPr>
          <w:rFonts w:ascii="Calibri" w:hAnsi="Calibri" w:cs="Calibri"/>
          <w:color w:val="00000A"/>
          <w:sz w:val="22"/>
          <w:szCs w:val="22"/>
        </w:rPr>
        <w:t xml:space="preserve">nie podlega zmianie w trakcie realizacji umowy i jest wynagrodzeniem stałym obejmującym wszystkie </w:t>
      </w:r>
      <w:r w:rsidR="0053283A">
        <w:rPr>
          <w:rFonts w:ascii="Calibri" w:hAnsi="Calibri" w:cs="Calibri"/>
          <w:color w:val="00000A"/>
          <w:sz w:val="22"/>
          <w:szCs w:val="22"/>
        </w:rPr>
        <w:t xml:space="preserve">koszty dostawy towaru . </w:t>
      </w:r>
      <w:r w:rsidR="00030765">
        <w:rPr>
          <w:rFonts w:ascii="Calibri" w:hAnsi="Calibri" w:cs="Calibri"/>
          <w:color w:val="00000A"/>
          <w:sz w:val="22"/>
          <w:szCs w:val="22"/>
        </w:rPr>
        <w:t>.</w:t>
      </w:r>
    </w:p>
    <w:p w14:paraId="72D69565" w14:textId="6305D86A" w:rsidR="004433B7" w:rsidRPr="00030765" w:rsidRDefault="004433B7" w:rsidP="00030765">
      <w:pPr>
        <w:pStyle w:val="Tekstpodstawowywcity21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030765">
        <w:rPr>
          <w:rFonts w:asciiTheme="minorHAnsi" w:hAnsiTheme="minorHAnsi"/>
          <w:sz w:val="22"/>
          <w:szCs w:val="22"/>
        </w:rPr>
        <w:t>Wynagrodzenie za wykonan</w:t>
      </w:r>
      <w:r w:rsidR="00DD7E92">
        <w:rPr>
          <w:rFonts w:asciiTheme="minorHAnsi" w:hAnsiTheme="minorHAnsi"/>
          <w:sz w:val="22"/>
          <w:szCs w:val="22"/>
        </w:rPr>
        <w:t>i</w:t>
      </w:r>
      <w:r w:rsidRPr="00030765">
        <w:rPr>
          <w:rFonts w:asciiTheme="minorHAnsi" w:hAnsiTheme="minorHAnsi"/>
          <w:sz w:val="22"/>
          <w:szCs w:val="22"/>
        </w:rPr>
        <w:t xml:space="preserve">e </w:t>
      </w:r>
      <w:r w:rsidR="00DD7E92">
        <w:rPr>
          <w:rFonts w:asciiTheme="minorHAnsi" w:hAnsiTheme="minorHAnsi"/>
          <w:sz w:val="22"/>
          <w:szCs w:val="22"/>
        </w:rPr>
        <w:t>dostaw towaru</w:t>
      </w:r>
      <w:r w:rsidRPr="00030765">
        <w:rPr>
          <w:rFonts w:asciiTheme="minorHAnsi" w:hAnsiTheme="minorHAnsi"/>
          <w:sz w:val="22"/>
          <w:szCs w:val="22"/>
        </w:rPr>
        <w:t xml:space="preserve"> płatne będzie przelewem na rachunek bankowy określony  w fakturze Wykonawcy, </w:t>
      </w:r>
      <w:r w:rsidR="00515E1A" w:rsidRPr="00030765">
        <w:rPr>
          <w:rFonts w:asciiTheme="minorHAnsi" w:hAnsiTheme="minorHAnsi"/>
          <w:sz w:val="22"/>
          <w:szCs w:val="22"/>
        </w:rPr>
        <w:t xml:space="preserve">po </w:t>
      </w:r>
      <w:r w:rsidR="00DD7E92">
        <w:rPr>
          <w:rFonts w:asciiTheme="minorHAnsi" w:hAnsiTheme="minorHAnsi"/>
          <w:sz w:val="22"/>
          <w:szCs w:val="22"/>
        </w:rPr>
        <w:t>dostaw</w:t>
      </w:r>
      <w:r w:rsidR="0053283A">
        <w:rPr>
          <w:rFonts w:asciiTheme="minorHAnsi" w:hAnsiTheme="minorHAnsi"/>
          <w:sz w:val="22"/>
          <w:szCs w:val="22"/>
        </w:rPr>
        <w:t>ie</w:t>
      </w:r>
      <w:r w:rsidR="00DD7E92">
        <w:rPr>
          <w:rFonts w:asciiTheme="minorHAnsi" w:hAnsiTheme="minorHAnsi"/>
          <w:sz w:val="22"/>
          <w:szCs w:val="22"/>
        </w:rPr>
        <w:t xml:space="preserve"> towaru</w:t>
      </w:r>
      <w:r w:rsidR="00515E1A" w:rsidRPr="00030765">
        <w:rPr>
          <w:rFonts w:asciiTheme="minorHAnsi" w:hAnsiTheme="minorHAnsi"/>
          <w:sz w:val="22"/>
          <w:szCs w:val="22"/>
        </w:rPr>
        <w:t xml:space="preserve">, </w:t>
      </w:r>
      <w:r w:rsidRPr="00030765">
        <w:rPr>
          <w:rFonts w:asciiTheme="minorHAnsi" w:hAnsiTheme="minorHAnsi"/>
          <w:sz w:val="22"/>
          <w:szCs w:val="22"/>
        </w:rPr>
        <w:t xml:space="preserve">w terminie 60 dni od dnia dostarczenia Zamawiającemu kompletu dokumentów, tj. prawidłowo wystawionej faktury wraz z </w:t>
      </w:r>
      <w:r w:rsidR="00BD6B27" w:rsidRPr="00030765">
        <w:rPr>
          <w:rFonts w:asciiTheme="minorHAnsi" w:hAnsiTheme="minorHAnsi"/>
          <w:sz w:val="22"/>
          <w:szCs w:val="22"/>
        </w:rPr>
        <w:t xml:space="preserve">protokołem </w:t>
      </w:r>
      <w:r w:rsidR="00030765">
        <w:rPr>
          <w:rFonts w:asciiTheme="minorHAnsi" w:hAnsiTheme="minorHAnsi"/>
          <w:sz w:val="22"/>
          <w:szCs w:val="22"/>
        </w:rPr>
        <w:t>odebrania dostawy.</w:t>
      </w:r>
      <w:r w:rsidR="00A4039E" w:rsidRPr="00030765">
        <w:rPr>
          <w:rFonts w:asciiTheme="minorHAnsi" w:hAnsiTheme="minorHAnsi"/>
          <w:sz w:val="22"/>
          <w:szCs w:val="22"/>
        </w:rPr>
        <w:t xml:space="preserve"> Do wystawiania faktur Zamawiającemu Wykonawca upoważnia …………………………. (jeśli dotyczy).</w:t>
      </w:r>
    </w:p>
    <w:p w14:paraId="2D2E3E93" w14:textId="77777777" w:rsidR="004433B7" w:rsidRPr="00A4039E" w:rsidRDefault="004433B7" w:rsidP="004433B7">
      <w:pPr>
        <w:pStyle w:val="Standard"/>
        <w:widowControl/>
        <w:numPr>
          <w:ilvl w:val="0"/>
          <w:numId w:val="1"/>
        </w:numPr>
        <w:tabs>
          <w:tab w:val="left" w:pos="852"/>
        </w:tabs>
        <w:spacing w:after="24"/>
        <w:jc w:val="both"/>
        <w:rPr>
          <w:rFonts w:asciiTheme="minorHAnsi" w:hAnsiTheme="minorHAnsi"/>
          <w:sz w:val="22"/>
          <w:szCs w:val="22"/>
        </w:rPr>
      </w:pPr>
      <w:r w:rsidRPr="00A4039E">
        <w:rPr>
          <w:rFonts w:asciiTheme="minorHAnsi" w:hAnsiTheme="minorHAnsi"/>
          <w:sz w:val="22"/>
          <w:szCs w:val="22"/>
        </w:rPr>
        <w:t>Wykonawca dostarczy fakturę do Kancelarii Zamawiającego w Warszawie (02-781) przy  ul. W.K. Roentgena 5 lub do Działu Księgowości Zamawiającego w Warszawie (02-034) przy  ul. Wawelskiej 15B. Na fakturze należy podać numer niniejszej umowy.</w:t>
      </w:r>
    </w:p>
    <w:p w14:paraId="6223630B" w14:textId="77777777" w:rsidR="004433B7" w:rsidRPr="00A4039E" w:rsidRDefault="004433B7" w:rsidP="004433B7">
      <w:pPr>
        <w:pStyle w:val="Akapitzlist"/>
        <w:numPr>
          <w:ilvl w:val="0"/>
          <w:numId w:val="1"/>
        </w:numPr>
        <w:spacing w:after="120"/>
        <w:ind w:right="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4039E">
        <w:rPr>
          <w:rFonts w:asciiTheme="minorHAnsi" w:hAnsiTheme="minorHAnsi"/>
          <w:sz w:val="22"/>
          <w:szCs w:val="22"/>
        </w:rPr>
        <w:t xml:space="preserve">Wykonawca może przesłać Zamawiającemu ustrukturyzowaną fakturę elektroniczną za pośrednictwem Platformy Elektronicznego Fakturowania (PEF pod adresem: </w:t>
      </w:r>
      <w:hyperlink r:id="rId8">
        <w:r w:rsidRPr="00A4039E">
          <w:rPr>
            <w:rFonts w:asciiTheme="minorHAnsi" w:hAnsiTheme="minorHAnsi"/>
            <w:color w:val="0563C1"/>
            <w:sz w:val="22"/>
            <w:szCs w:val="22"/>
            <w:u w:val="single" w:color="0563C1"/>
          </w:rPr>
          <w:t>www.efaktura.gov.pl</w:t>
        </w:r>
      </w:hyperlink>
      <w:hyperlink r:id="rId9">
        <w:r w:rsidRPr="00A4039E">
          <w:rPr>
            <w:rFonts w:asciiTheme="minorHAnsi" w:hAnsiTheme="minorHAnsi"/>
            <w:sz w:val="22"/>
            <w:szCs w:val="22"/>
          </w:rPr>
          <w:t>)</w:t>
        </w:r>
      </w:hyperlink>
      <w:r w:rsidRPr="00A4039E">
        <w:rPr>
          <w:rFonts w:asciiTheme="minorHAnsi" w:hAnsiTheme="minorHAnsi"/>
          <w:sz w:val="22"/>
          <w:szCs w:val="22"/>
        </w:rPr>
        <w:t xml:space="preserve"> na zasadach określonych w ustawie z dnia 9 listopada 2018 r. o elektronicznym fakturowaniu w zamówieniach publicznych, koncesjach na roboty budowlane lub usługi oraz partnerstwie publiczno – prywatnym. W takim przypadku Wykonawca przesyła fakturę za pośrednictwem skrzynki o następujących danych identyfikujących Zamawiającego: NIP: 5250008057, nazwa: Narodowy Instytut Onkologii  im. Marii Skłodowskiej – Curie - Państwowy Instytut Badawczy. Informację o fakcie złożenia faktury za pośrednictwem PEF Wykonawca przesyła Zamawiającemu pocztą elektroniczną na adres e-mail: </w:t>
      </w:r>
      <w:r w:rsidR="00955890" w:rsidRPr="00A4039E">
        <w:rPr>
          <w:rFonts w:asciiTheme="minorHAnsi" w:hAnsiTheme="minorHAnsi"/>
          <w:color w:val="0563C1"/>
          <w:sz w:val="22"/>
          <w:szCs w:val="22"/>
          <w:u w:val="single" w:color="0563C1"/>
        </w:rPr>
        <w:t>efaktury@</w:t>
      </w:r>
      <w:r w:rsidRPr="00A4039E">
        <w:rPr>
          <w:rFonts w:asciiTheme="minorHAnsi" w:hAnsiTheme="minorHAnsi"/>
          <w:color w:val="0563C1"/>
          <w:sz w:val="22"/>
          <w:szCs w:val="22"/>
          <w:u w:val="single" w:color="0563C1"/>
        </w:rPr>
        <w:t>nio</w:t>
      </w:r>
      <w:r w:rsidR="00955890" w:rsidRPr="00A4039E">
        <w:rPr>
          <w:rFonts w:asciiTheme="minorHAnsi" w:hAnsiTheme="minorHAnsi"/>
          <w:color w:val="0563C1"/>
          <w:sz w:val="22"/>
          <w:szCs w:val="22"/>
          <w:u w:val="single" w:color="0563C1"/>
        </w:rPr>
        <w:t>.gov</w:t>
      </w:r>
      <w:r w:rsidRPr="00A4039E">
        <w:rPr>
          <w:rFonts w:asciiTheme="minorHAnsi" w:hAnsiTheme="minorHAnsi"/>
          <w:color w:val="0563C1"/>
          <w:sz w:val="22"/>
          <w:szCs w:val="22"/>
          <w:u w:val="single" w:color="0563C1"/>
        </w:rPr>
        <w:t>.pl</w:t>
      </w:r>
      <w:r w:rsidRPr="00A4039E">
        <w:rPr>
          <w:rFonts w:asciiTheme="minorHAnsi" w:hAnsiTheme="minorHAnsi"/>
          <w:sz w:val="22"/>
          <w:szCs w:val="22"/>
        </w:rPr>
        <w:t xml:space="preserve"> </w:t>
      </w:r>
    </w:p>
    <w:p w14:paraId="029B8E71" w14:textId="7CF469F9" w:rsidR="004433B7" w:rsidRPr="004433B7" w:rsidRDefault="004433B7" w:rsidP="004433B7">
      <w:pPr>
        <w:pStyle w:val="Standard"/>
        <w:widowControl/>
        <w:numPr>
          <w:ilvl w:val="0"/>
          <w:numId w:val="1"/>
        </w:numPr>
        <w:tabs>
          <w:tab w:val="left" w:pos="852"/>
        </w:tabs>
        <w:spacing w:after="24"/>
        <w:jc w:val="both"/>
        <w:rPr>
          <w:rFonts w:asciiTheme="minorHAnsi" w:hAnsiTheme="minorHAnsi"/>
          <w:sz w:val="22"/>
          <w:szCs w:val="22"/>
        </w:rPr>
      </w:pPr>
      <w:r w:rsidRPr="00A4039E">
        <w:rPr>
          <w:rFonts w:asciiTheme="minorHAnsi" w:hAnsiTheme="minorHAnsi"/>
          <w:sz w:val="22"/>
          <w:szCs w:val="22"/>
        </w:rPr>
        <w:lastRenderedPageBreak/>
        <w:t>W przypadku przekazania Zamawiającemu</w:t>
      </w:r>
      <w:r w:rsidRPr="001620CE">
        <w:rPr>
          <w:rFonts w:asciiTheme="minorHAnsi" w:hAnsiTheme="minorHAnsi"/>
          <w:sz w:val="22"/>
          <w:szCs w:val="22"/>
        </w:rPr>
        <w:t xml:space="preserve">  ustrukturyzowanej faktury elektronicznej, kopie raportów lub innych dokumentów potwierdzających wykonanie usługi, o których mowa </w:t>
      </w:r>
      <w:r w:rsidRPr="0071082E">
        <w:rPr>
          <w:rFonts w:asciiTheme="minorHAnsi" w:hAnsiTheme="minorHAnsi"/>
          <w:sz w:val="22"/>
          <w:szCs w:val="22"/>
        </w:rPr>
        <w:t>w</w:t>
      </w:r>
      <w:r w:rsidR="00DF3372" w:rsidRPr="0071082E">
        <w:rPr>
          <w:rFonts w:asciiTheme="minorHAnsi" w:hAnsiTheme="minorHAnsi"/>
          <w:sz w:val="22"/>
          <w:szCs w:val="22"/>
        </w:rPr>
        <w:t> </w:t>
      </w:r>
      <w:r w:rsidRPr="0071082E">
        <w:rPr>
          <w:rFonts w:asciiTheme="minorHAnsi" w:hAnsiTheme="minorHAnsi"/>
          <w:sz w:val="22"/>
          <w:szCs w:val="22"/>
        </w:rPr>
        <w:t>ust.</w:t>
      </w:r>
      <w:r w:rsidR="00DF3372" w:rsidRPr="0071082E">
        <w:rPr>
          <w:rFonts w:asciiTheme="minorHAnsi" w:hAnsiTheme="minorHAnsi"/>
          <w:sz w:val="22"/>
          <w:szCs w:val="22"/>
        </w:rPr>
        <w:t> </w:t>
      </w:r>
      <w:r w:rsidR="0071082E" w:rsidRPr="0071082E">
        <w:rPr>
          <w:rFonts w:asciiTheme="minorHAnsi" w:hAnsiTheme="minorHAnsi"/>
          <w:sz w:val="22"/>
          <w:szCs w:val="22"/>
        </w:rPr>
        <w:t>5</w:t>
      </w:r>
      <w:r w:rsidRPr="0071082E">
        <w:rPr>
          <w:rFonts w:asciiTheme="minorHAnsi" w:hAnsiTheme="minorHAnsi"/>
          <w:sz w:val="22"/>
          <w:szCs w:val="22"/>
        </w:rPr>
        <w:t>,</w:t>
      </w:r>
      <w:r w:rsidRPr="001620CE">
        <w:rPr>
          <w:rFonts w:asciiTheme="minorHAnsi" w:hAnsiTheme="minorHAnsi"/>
          <w:sz w:val="22"/>
          <w:szCs w:val="22"/>
        </w:rPr>
        <w:t xml:space="preserve"> Wykonawca składa w sposób przewidziany </w:t>
      </w:r>
      <w:r w:rsidR="0086428A">
        <w:rPr>
          <w:rFonts w:asciiTheme="minorHAnsi" w:hAnsiTheme="minorHAnsi"/>
          <w:sz w:val="22"/>
          <w:szCs w:val="22"/>
        </w:rPr>
        <w:t>w ust.6</w:t>
      </w:r>
      <w:r w:rsidR="001114DC">
        <w:rPr>
          <w:rFonts w:asciiTheme="minorHAnsi" w:hAnsiTheme="minorHAnsi"/>
          <w:sz w:val="22"/>
          <w:szCs w:val="22"/>
        </w:rPr>
        <w:t>.</w:t>
      </w:r>
    </w:p>
    <w:p w14:paraId="24B438AE" w14:textId="77777777" w:rsidR="004433B7" w:rsidRPr="009F55D5" w:rsidRDefault="004433B7" w:rsidP="001F1980">
      <w:pPr>
        <w:pStyle w:val="Akapitzlist"/>
        <w:numPr>
          <w:ilvl w:val="0"/>
          <w:numId w:val="1"/>
        </w:numPr>
        <w:spacing w:after="120"/>
        <w:ind w:right="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433B7">
        <w:rPr>
          <w:rFonts w:asciiTheme="minorHAnsi" w:hAnsiTheme="minorHAnsi"/>
          <w:sz w:val="22"/>
          <w:szCs w:val="22"/>
        </w:rPr>
        <w:t xml:space="preserve">Za dzień zapłaty uważa się dzień obciążenia rachunku bankowego </w:t>
      </w:r>
      <w:r w:rsidRPr="009F55D5">
        <w:rPr>
          <w:rFonts w:asciiTheme="minorHAnsi" w:hAnsiTheme="minorHAnsi"/>
          <w:sz w:val="22"/>
          <w:szCs w:val="22"/>
        </w:rPr>
        <w:t xml:space="preserve">Zamawiającego. </w:t>
      </w:r>
    </w:p>
    <w:p w14:paraId="30EF2476" w14:textId="56C75C97" w:rsidR="00D058BB" w:rsidRPr="00656EE7" w:rsidRDefault="00D058BB" w:rsidP="0071082E">
      <w:pPr>
        <w:spacing w:before="240"/>
        <w:jc w:val="center"/>
        <w:rPr>
          <w:rFonts w:asciiTheme="minorHAnsi" w:hAnsiTheme="minorHAnsi" w:cs="Calibri"/>
          <w:b/>
          <w:sz w:val="22"/>
          <w:szCs w:val="22"/>
        </w:rPr>
      </w:pPr>
      <w:r w:rsidRPr="00656EE7">
        <w:rPr>
          <w:rFonts w:asciiTheme="minorHAnsi" w:hAnsiTheme="minorHAnsi" w:cs="Calibri"/>
          <w:b/>
          <w:sz w:val="22"/>
          <w:szCs w:val="22"/>
        </w:rPr>
        <w:sym w:font="Times New Roman" w:char="00A7"/>
      </w:r>
      <w:r w:rsidRPr="00656EE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1082E">
        <w:rPr>
          <w:rFonts w:asciiTheme="minorHAnsi" w:hAnsiTheme="minorHAnsi" w:cs="Calibri"/>
          <w:b/>
          <w:sz w:val="22"/>
          <w:szCs w:val="22"/>
        </w:rPr>
        <w:t>8</w:t>
      </w:r>
      <w:r w:rsidRPr="00656EE7">
        <w:rPr>
          <w:rFonts w:asciiTheme="minorHAnsi" w:hAnsiTheme="minorHAnsi" w:cs="Calibri"/>
          <w:b/>
          <w:sz w:val="22"/>
          <w:szCs w:val="22"/>
        </w:rPr>
        <w:t xml:space="preserve"> Kary umowne</w:t>
      </w:r>
    </w:p>
    <w:p w14:paraId="615684A7" w14:textId="756C135B" w:rsidR="00656EE7" w:rsidRPr="0071082E" w:rsidRDefault="00656EE7" w:rsidP="00B5385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A"/>
          <w:sz w:val="22"/>
          <w:szCs w:val="22"/>
        </w:rPr>
      </w:pPr>
      <w:r w:rsidRPr="00BE1AAB">
        <w:rPr>
          <w:rFonts w:ascii="Calibri" w:hAnsi="Calibri" w:cs="Calibri"/>
          <w:color w:val="00000A"/>
          <w:sz w:val="22"/>
          <w:szCs w:val="22"/>
        </w:rPr>
        <w:t xml:space="preserve">W przypadku, gdy Wykonawca nie wykona </w:t>
      </w:r>
      <w:r w:rsidR="00DD7E92">
        <w:rPr>
          <w:rFonts w:ascii="Calibri" w:hAnsi="Calibri" w:cs="Calibri"/>
          <w:color w:val="00000A"/>
          <w:sz w:val="22"/>
          <w:szCs w:val="22"/>
        </w:rPr>
        <w:t>dostawy towaru</w:t>
      </w:r>
      <w:r w:rsidRPr="00BE1AAB">
        <w:rPr>
          <w:rFonts w:ascii="Calibri" w:hAnsi="Calibri" w:cs="Calibri"/>
          <w:color w:val="00000A"/>
          <w:sz w:val="22"/>
          <w:szCs w:val="22"/>
        </w:rPr>
        <w:t xml:space="preserve"> w terminie o </w:t>
      </w:r>
      <w:r w:rsidRPr="0071082E">
        <w:rPr>
          <w:rFonts w:ascii="Calibri" w:hAnsi="Calibri" w:cs="Calibri"/>
          <w:color w:val="00000A"/>
          <w:sz w:val="22"/>
          <w:szCs w:val="22"/>
        </w:rPr>
        <w:t xml:space="preserve">którym mowa w § </w:t>
      </w:r>
      <w:r w:rsidR="0053283A">
        <w:rPr>
          <w:rFonts w:ascii="Calibri" w:hAnsi="Calibri" w:cs="Calibri"/>
          <w:color w:val="00000A"/>
          <w:sz w:val="22"/>
          <w:szCs w:val="22"/>
        </w:rPr>
        <w:t>4</w:t>
      </w:r>
      <w:r w:rsidRPr="0071082E">
        <w:rPr>
          <w:rFonts w:ascii="Calibri" w:hAnsi="Calibri" w:cs="Calibri"/>
          <w:color w:val="00000A"/>
          <w:sz w:val="22"/>
          <w:szCs w:val="22"/>
        </w:rPr>
        <w:t xml:space="preserve"> ust.</w:t>
      </w:r>
      <w:r w:rsidR="00DF3372" w:rsidRPr="0071082E">
        <w:rPr>
          <w:rFonts w:ascii="Calibri" w:hAnsi="Calibri" w:cs="Calibri"/>
          <w:color w:val="00000A"/>
          <w:sz w:val="22"/>
          <w:szCs w:val="22"/>
        </w:rPr>
        <w:t xml:space="preserve"> </w:t>
      </w:r>
      <w:r w:rsidRPr="0071082E">
        <w:rPr>
          <w:rFonts w:ascii="Calibri" w:hAnsi="Calibri" w:cs="Calibri"/>
          <w:color w:val="00000A"/>
          <w:sz w:val="22"/>
          <w:szCs w:val="22"/>
        </w:rPr>
        <w:t>2</w:t>
      </w:r>
      <w:r w:rsidR="00DD7E92" w:rsidRPr="0071082E">
        <w:rPr>
          <w:rFonts w:ascii="Calibri" w:hAnsi="Calibri" w:cs="Calibri"/>
          <w:color w:val="00000A"/>
          <w:sz w:val="22"/>
          <w:szCs w:val="22"/>
        </w:rPr>
        <w:t xml:space="preserve"> niniejszej umowy</w:t>
      </w:r>
      <w:r w:rsidR="00AA0DF5" w:rsidRPr="0071082E">
        <w:rPr>
          <w:rFonts w:ascii="Calibri" w:hAnsi="Calibri" w:cs="Calibri"/>
          <w:color w:val="00000A"/>
          <w:sz w:val="22"/>
          <w:szCs w:val="22"/>
        </w:rPr>
        <w:t xml:space="preserve">, </w:t>
      </w:r>
      <w:r w:rsidRPr="0071082E">
        <w:rPr>
          <w:rFonts w:ascii="Calibri" w:hAnsi="Calibri" w:cs="Calibri"/>
          <w:color w:val="00000A"/>
          <w:sz w:val="22"/>
          <w:szCs w:val="22"/>
        </w:rPr>
        <w:t xml:space="preserve">Wykonawca zapłaci Zamawiającemu karę umowną w wysokości </w:t>
      </w:r>
      <w:r w:rsidRPr="0071082E">
        <w:rPr>
          <w:rFonts w:ascii="Calibri" w:hAnsi="Calibri" w:cs="Calibri"/>
          <w:color w:val="000000"/>
          <w:sz w:val="22"/>
          <w:szCs w:val="22"/>
        </w:rPr>
        <w:t xml:space="preserve">1 % wartości za </w:t>
      </w:r>
      <w:r w:rsidR="00DD7E92" w:rsidRPr="0071082E">
        <w:rPr>
          <w:rFonts w:ascii="Calibri" w:hAnsi="Calibri" w:cs="Calibri"/>
          <w:color w:val="000000"/>
          <w:sz w:val="22"/>
          <w:szCs w:val="22"/>
        </w:rPr>
        <w:t>niedostarczony towar</w:t>
      </w:r>
      <w:r w:rsidRPr="0071082E">
        <w:rPr>
          <w:rFonts w:ascii="Calibri" w:hAnsi="Calibri" w:cs="Calibri"/>
          <w:color w:val="000000"/>
          <w:sz w:val="22"/>
          <w:szCs w:val="22"/>
        </w:rPr>
        <w:t>, za każdy rozpoczęty dzień zwłoki</w:t>
      </w:r>
      <w:r w:rsidR="006C5124" w:rsidRPr="0071082E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2477115" w14:textId="46AA526E" w:rsidR="003F590F" w:rsidRPr="0071082E" w:rsidRDefault="003F590F" w:rsidP="00B53854">
      <w:pPr>
        <w:numPr>
          <w:ilvl w:val="0"/>
          <w:numId w:val="13"/>
        </w:numPr>
        <w:spacing w:after="34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1082E">
        <w:rPr>
          <w:rFonts w:asciiTheme="minorHAnsi" w:hAnsiTheme="minorHAnsi"/>
          <w:sz w:val="22"/>
          <w:szCs w:val="22"/>
        </w:rPr>
        <w:t xml:space="preserve">W przypadku niewykonania zobowiązania, o którym mowa w § </w:t>
      </w:r>
      <w:r w:rsidR="001114DC" w:rsidRPr="0071082E">
        <w:rPr>
          <w:rFonts w:asciiTheme="minorHAnsi" w:hAnsiTheme="minorHAnsi"/>
          <w:sz w:val="22"/>
          <w:szCs w:val="22"/>
        </w:rPr>
        <w:t>1</w:t>
      </w:r>
      <w:r w:rsidR="0071082E" w:rsidRPr="0071082E">
        <w:rPr>
          <w:rFonts w:asciiTheme="minorHAnsi" w:hAnsiTheme="minorHAnsi"/>
          <w:sz w:val="22"/>
          <w:szCs w:val="22"/>
        </w:rPr>
        <w:t>2</w:t>
      </w:r>
      <w:r w:rsidRPr="0071082E">
        <w:rPr>
          <w:rFonts w:asciiTheme="minorHAnsi" w:hAnsiTheme="minorHAnsi"/>
          <w:sz w:val="22"/>
          <w:szCs w:val="22"/>
        </w:rPr>
        <w:t xml:space="preserve"> ust. 1, Wykonawca zapłaci Zamawiającemu karę umowną w wysokości 5 % łączn</w:t>
      </w:r>
      <w:r w:rsidR="0071082E" w:rsidRPr="0071082E">
        <w:rPr>
          <w:rFonts w:asciiTheme="minorHAnsi" w:hAnsiTheme="minorHAnsi"/>
          <w:sz w:val="22"/>
          <w:szCs w:val="22"/>
        </w:rPr>
        <w:t>ej wartości</w:t>
      </w:r>
      <w:r w:rsidRPr="0071082E">
        <w:rPr>
          <w:rFonts w:asciiTheme="minorHAnsi" w:hAnsiTheme="minorHAnsi"/>
          <w:sz w:val="22"/>
          <w:szCs w:val="22"/>
        </w:rPr>
        <w:t xml:space="preserve"> brutto</w:t>
      </w:r>
      <w:r w:rsidR="0053283A">
        <w:rPr>
          <w:rFonts w:asciiTheme="minorHAnsi" w:hAnsiTheme="minorHAnsi"/>
          <w:sz w:val="22"/>
          <w:szCs w:val="22"/>
        </w:rPr>
        <w:t xml:space="preserve"> towaru określonej  w</w:t>
      </w:r>
      <w:r w:rsidRPr="0071082E">
        <w:rPr>
          <w:rFonts w:asciiTheme="minorHAnsi" w:hAnsiTheme="minorHAnsi"/>
          <w:sz w:val="22"/>
          <w:szCs w:val="22"/>
        </w:rPr>
        <w:t xml:space="preserve">  § </w:t>
      </w:r>
      <w:r w:rsidR="0053283A">
        <w:rPr>
          <w:rFonts w:asciiTheme="minorHAnsi" w:hAnsiTheme="minorHAnsi"/>
          <w:sz w:val="22"/>
          <w:szCs w:val="22"/>
        </w:rPr>
        <w:t>6</w:t>
      </w:r>
      <w:r w:rsidRPr="0071082E">
        <w:rPr>
          <w:rFonts w:asciiTheme="minorHAnsi" w:hAnsiTheme="minorHAnsi"/>
          <w:sz w:val="22"/>
          <w:szCs w:val="22"/>
        </w:rPr>
        <w:t xml:space="preserve"> ust. </w:t>
      </w:r>
      <w:r w:rsidR="0053283A">
        <w:rPr>
          <w:rFonts w:asciiTheme="minorHAnsi" w:hAnsiTheme="minorHAnsi"/>
          <w:sz w:val="22"/>
          <w:szCs w:val="22"/>
        </w:rPr>
        <w:t>1</w:t>
      </w:r>
      <w:r w:rsidRPr="0071082E">
        <w:rPr>
          <w:rFonts w:asciiTheme="minorHAnsi" w:hAnsiTheme="minorHAnsi"/>
          <w:sz w:val="22"/>
          <w:szCs w:val="22"/>
        </w:rPr>
        <w:t xml:space="preserve">. </w:t>
      </w:r>
    </w:p>
    <w:p w14:paraId="69CA220C" w14:textId="751A7A45" w:rsidR="008323E6" w:rsidRPr="0071082E" w:rsidRDefault="008323E6" w:rsidP="00B53854">
      <w:pPr>
        <w:pStyle w:val="Akapitzlist"/>
        <w:numPr>
          <w:ilvl w:val="0"/>
          <w:numId w:val="13"/>
        </w:numPr>
        <w:spacing w:after="40"/>
        <w:ind w:left="425" w:hanging="426"/>
        <w:jc w:val="both"/>
        <w:rPr>
          <w:rFonts w:asciiTheme="minorHAnsi" w:hAnsiTheme="minorHAnsi" w:cs="Calibri"/>
          <w:sz w:val="22"/>
          <w:szCs w:val="22"/>
        </w:rPr>
      </w:pPr>
      <w:r w:rsidRPr="0071082E">
        <w:rPr>
          <w:rFonts w:asciiTheme="minorHAnsi" w:hAnsiTheme="minorHAnsi" w:cs="Calibri"/>
          <w:sz w:val="22"/>
          <w:szCs w:val="22"/>
        </w:rPr>
        <w:t xml:space="preserve">W przypadku odstąpienia Zamawiającego lub Wykonawcy od Umowy z przyczyn leżących po stronie Wykonawcy, Wykonawca zapłaci Zamawiającemu karę umowną w wysokości 10% </w:t>
      </w:r>
      <w:r w:rsidR="00425A5E" w:rsidRPr="0071082E">
        <w:rPr>
          <w:rFonts w:asciiTheme="minorHAnsi" w:hAnsiTheme="minorHAnsi" w:cs="Calibri"/>
          <w:sz w:val="22"/>
          <w:szCs w:val="22"/>
        </w:rPr>
        <w:t xml:space="preserve">łącznej </w:t>
      </w:r>
      <w:r w:rsidR="00E33C7A" w:rsidRPr="0071082E">
        <w:rPr>
          <w:rFonts w:asciiTheme="minorHAnsi" w:hAnsiTheme="minorHAnsi" w:cs="Calibri"/>
          <w:sz w:val="22"/>
          <w:szCs w:val="22"/>
        </w:rPr>
        <w:t>wartości brutto</w:t>
      </w:r>
      <w:r w:rsidR="0053283A">
        <w:rPr>
          <w:rFonts w:asciiTheme="minorHAnsi" w:hAnsiTheme="minorHAnsi" w:cs="Calibri"/>
          <w:sz w:val="22"/>
          <w:szCs w:val="22"/>
        </w:rPr>
        <w:t xml:space="preserve"> towaru niedostarczonego do daty odstąpienia od umowy.</w:t>
      </w:r>
    </w:p>
    <w:p w14:paraId="0A890406" w14:textId="468B8812" w:rsidR="00391844" w:rsidRPr="0071082E" w:rsidRDefault="00656EE7" w:rsidP="00B5385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5" w:hanging="426"/>
        <w:jc w:val="both"/>
        <w:rPr>
          <w:rFonts w:asciiTheme="minorHAnsi" w:hAnsiTheme="minorHAnsi" w:cs="Calibri"/>
          <w:sz w:val="22"/>
          <w:szCs w:val="22"/>
        </w:rPr>
      </w:pPr>
      <w:r w:rsidRPr="0071082E">
        <w:rPr>
          <w:rFonts w:asciiTheme="minorHAnsi" w:hAnsiTheme="minorHAnsi" w:cs="Calibri"/>
          <w:sz w:val="22"/>
          <w:szCs w:val="22"/>
        </w:rPr>
        <w:t xml:space="preserve">Maksymalna wysokość kar nie może przekroczyć </w:t>
      </w:r>
      <w:r w:rsidR="00962E12" w:rsidRPr="0071082E">
        <w:rPr>
          <w:rFonts w:asciiTheme="minorHAnsi" w:hAnsiTheme="minorHAnsi" w:cs="Calibri"/>
          <w:sz w:val="22"/>
          <w:szCs w:val="22"/>
        </w:rPr>
        <w:t>2</w:t>
      </w:r>
      <w:r w:rsidRPr="0071082E">
        <w:rPr>
          <w:rFonts w:asciiTheme="minorHAnsi" w:hAnsiTheme="minorHAnsi" w:cs="Calibri"/>
          <w:sz w:val="22"/>
          <w:szCs w:val="22"/>
        </w:rPr>
        <w:t xml:space="preserve">0% </w:t>
      </w:r>
      <w:r w:rsidR="00EF1023" w:rsidRPr="0071082E">
        <w:rPr>
          <w:rFonts w:asciiTheme="minorHAnsi" w:hAnsiTheme="minorHAnsi" w:cs="Calibri"/>
          <w:sz w:val="22"/>
          <w:szCs w:val="22"/>
        </w:rPr>
        <w:t xml:space="preserve">łącznej </w:t>
      </w:r>
      <w:r w:rsidRPr="0071082E">
        <w:rPr>
          <w:rFonts w:asciiTheme="minorHAnsi" w:hAnsiTheme="minorHAnsi" w:cs="Calibri"/>
          <w:sz w:val="22"/>
          <w:szCs w:val="22"/>
        </w:rPr>
        <w:t xml:space="preserve">wartości brutto </w:t>
      </w:r>
      <w:r w:rsidR="0053283A">
        <w:rPr>
          <w:rFonts w:asciiTheme="minorHAnsi" w:hAnsiTheme="minorHAnsi" w:cs="Calibri"/>
          <w:sz w:val="22"/>
          <w:szCs w:val="22"/>
        </w:rPr>
        <w:t xml:space="preserve">towaru określonej </w:t>
      </w:r>
      <w:r w:rsidRPr="0071082E">
        <w:rPr>
          <w:rFonts w:asciiTheme="minorHAnsi" w:hAnsiTheme="minorHAnsi" w:cs="Calibri"/>
          <w:sz w:val="22"/>
          <w:szCs w:val="22"/>
        </w:rPr>
        <w:t xml:space="preserve">w § </w:t>
      </w:r>
      <w:r w:rsidR="0053283A">
        <w:rPr>
          <w:rFonts w:asciiTheme="minorHAnsi" w:hAnsiTheme="minorHAnsi" w:cs="Calibri"/>
          <w:sz w:val="22"/>
          <w:szCs w:val="22"/>
        </w:rPr>
        <w:t>6</w:t>
      </w:r>
      <w:r w:rsidRPr="0071082E">
        <w:rPr>
          <w:rFonts w:asciiTheme="minorHAnsi" w:hAnsiTheme="minorHAnsi" w:cs="Calibri"/>
          <w:sz w:val="22"/>
          <w:szCs w:val="22"/>
        </w:rPr>
        <w:t xml:space="preserve"> ust. </w:t>
      </w:r>
      <w:r w:rsidR="0053283A">
        <w:rPr>
          <w:rFonts w:asciiTheme="minorHAnsi" w:hAnsiTheme="minorHAnsi" w:cs="Calibri"/>
          <w:sz w:val="22"/>
          <w:szCs w:val="22"/>
        </w:rPr>
        <w:t>1</w:t>
      </w:r>
      <w:r w:rsidRPr="0071082E">
        <w:rPr>
          <w:rFonts w:asciiTheme="minorHAnsi" w:hAnsiTheme="minorHAnsi" w:cs="Calibri"/>
          <w:sz w:val="22"/>
          <w:szCs w:val="22"/>
        </w:rPr>
        <w:t xml:space="preserve"> umowy.</w:t>
      </w:r>
    </w:p>
    <w:p w14:paraId="456C0F9B" w14:textId="77777777" w:rsidR="00391844" w:rsidRDefault="00656EE7" w:rsidP="00B5385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5" w:hanging="426"/>
        <w:jc w:val="both"/>
        <w:rPr>
          <w:rFonts w:asciiTheme="minorHAnsi" w:hAnsiTheme="minorHAnsi" w:cs="Calibri"/>
          <w:sz w:val="22"/>
          <w:szCs w:val="22"/>
        </w:rPr>
      </w:pPr>
      <w:r w:rsidRPr="00391844">
        <w:rPr>
          <w:rFonts w:asciiTheme="minorHAnsi" w:hAnsiTheme="minorHAnsi" w:cs="Calibri"/>
          <w:sz w:val="22"/>
          <w:szCs w:val="22"/>
        </w:rPr>
        <w:t>Zamawiający może potrącać wymagalne kary umowne z wynagrodzenia należnego Wykonawcy.</w:t>
      </w:r>
    </w:p>
    <w:p w14:paraId="5D9F7457" w14:textId="77777777" w:rsidR="00391844" w:rsidRDefault="00656EE7" w:rsidP="00B5385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5" w:hanging="426"/>
        <w:jc w:val="both"/>
        <w:rPr>
          <w:rFonts w:asciiTheme="minorHAnsi" w:hAnsiTheme="minorHAnsi" w:cs="Calibri"/>
          <w:sz w:val="22"/>
          <w:szCs w:val="22"/>
        </w:rPr>
      </w:pPr>
      <w:r w:rsidRPr="00391844">
        <w:rPr>
          <w:rFonts w:asciiTheme="minorHAnsi" w:hAnsiTheme="minorHAnsi" w:cs="Calibri"/>
          <w:sz w:val="22"/>
          <w:szCs w:val="22"/>
        </w:rPr>
        <w:t>W przypadku, gdy wysokość poniesionej szkody w związku z nienależytym wykonaniem lub niewykonaniem umowy przewyższy wysokość zastrzeżonych kar umownych, Zamawiający może dochodzić odszkodowania na zasadach</w:t>
      </w:r>
      <w:r w:rsidRPr="00391844">
        <w:rPr>
          <w:rFonts w:asciiTheme="minorHAnsi" w:hAnsiTheme="minorHAnsi" w:cs="Calibri"/>
          <w:color w:val="00000A"/>
          <w:sz w:val="22"/>
          <w:szCs w:val="22"/>
        </w:rPr>
        <w:t xml:space="preserve"> ogólnych.</w:t>
      </w:r>
    </w:p>
    <w:p w14:paraId="299286E2" w14:textId="77777777" w:rsidR="002266AE" w:rsidRDefault="002266AE" w:rsidP="004A356B">
      <w:pPr>
        <w:pStyle w:val="Akapitzlist"/>
        <w:ind w:left="425" w:hanging="567"/>
        <w:rPr>
          <w:rFonts w:asciiTheme="minorHAnsi" w:hAnsiTheme="minorHAnsi" w:cs="Calibri,Bold"/>
          <w:b/>
          <w:bCs/>
          <w:color w:val="00000A"/>
          <w:sz w:val="22"/>
          <w:szCs w:val="22"/>
        </w:rPr>
      </w:pPr>
    </w:p>
    <w:p w14:paraId="1FF00A67" w14:textId="2391174A" w:rsidR="00801B2C" w:rsidRPr="00801B2C" w:rsidRDefault="001B375C" w:rsidP="0071082E">
      <w:pPr>
        <w:tabs>
          <w:tab w:val="left" w:pos="397"/>
        </w:tabs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801B2C">
        <w:rPr>
          <w:rFonts w:asciiTheme="minorHAnsi" w:hAnsiTheme="minorHAnsi" w:cs="Calibri"/>
          <w:b/>
          <w:sz w:val="22"/>
          <w:szCs w:val="22"/>
        </w:rPr>
        <w:sym w:font="Times New Roman" w:char="00A7"/>
      </w:r>
      <w:r w:rsidRPr="00801B2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1082E">
        <w:rPr>
          <w:rFonts w:asciiTheme="minorHAnsi" w:hAnsiTheme="minorHAnsi" w:cs="Calibri"/>
          <w:b/>
          <w:sz w:val="22"/>
          <w:szCs w:val="22"/>
        </w:rPr>
        <w:t>9</w:t>
      </w:r>
      <w:r w:rsidRPr="00801B2C">
        <w:rPr>
          <w:rFonts w:asciiTheme="minorHAnsi" w:hAnsiTheme="minorHAnsi" w:cs="Calibri"/>
          <w:sz w:val="22"/>
          <w:szCs w:val="22"/>
        </w:rPr>
        <w:t xml:space="preserve"> </w:t>
      </w:r>
      <w:r w:rsidRPr="00801B2C">
        <w:rPr>
          <w:rFonts w:asciiTheme="minorHAnsi" w:hAnsiTheme="minorHAnsi" w:cs="Arial"/>
          <w:b/>
          <w:sz w:val="22"/>
          <w:szCs w:val="22"/>
        </w:rPr>
        <w:t>Zmiany treści umowy</w:t>
      </w:r>
      <w:r w:rsidR="00A4039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6CBCF88" w14:textId="77777777" w:rsidR="00801B2C" w:rsidRPr="002B44F0" w:rsidRDefault="00801B2C" w:rsidP="00DF3372">
      <w:pPr>
        <w:autoSpaceDE w:val="0"/>
        <w:adjustRightInd w:val="0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B44F0">
        <w:rPr>
          <w:rFonts w:asciiTheme="minorHAnsi" w:hAnsiTheme="minorHAnsi" w:cs="Arial"/>
          <w:sz w:val="22"/>
          <w:szCs w:val="22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14:paraId="63E5847F" w14:textId="77777777" w:rsidR="00801B2C" w:rsidRPr="002B44F0" w:rsidRDefault="00801B2C" w:rsidP="00B53854">
      <w:pPr>
        <w:numPr>
          <w:ilvl w:val="0"/>
          <w:numId w:val="27"/>
        </w:numPr>
        <w:autoSpaceDE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B44F0">
        <w:rPr>
          <w:rFonts w:asciiTheme="minorHAnsi" w:hAnsiTheme="minorHAnsi" w:cs="Arial"/>
          <w:sz w:val="22"/>
          <w:szCs w:val="22"/>
        </w:rPr>
        <w:t xml:space="preserve"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 </w:t>
      </w:r>
    </w:p>
    <w:p w14:paraId="7718F225" w14:textId="77777777" w:rsidR="00801B2C" w:rsidRPr="001114DC" w:rsidRDefault="00801B2C" w:rsidP="00B53854">
      <w:pPr>
        <w:numPr>
          <w:ilvl w:val="0"/>
          <w:numId w:val="27"/>
        </w:numPr>
        <w:autoSpaceDE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1114DC">
        <w:rPr>
          <w:rFonts w:asciiTheme="minorHAnsi" w:hAnsiTheme="minorHAnsi" w:cs="Arial"/>
          <w:sz w:val="22"/>
          <w:szCs w:val="22"/>
        </w:rPr>
        <w:t>siłą wyższą - rozumianą,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14:paraId="130E78DE" w14:textId="77777777" w:rsidR="009A37A8" w:rsidRPr="00A4039E" w:rsidRDefault="009A37A8" w:rsidP="00A4039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2D3FA734" w14:textId="31BD4846" w:rsidR="001B375C" w:rsidRPr="00366647" w:rsidRDefault="006829CC" w:rsidP="0071082E">
      <w:pPr>
        <w:pStyle w:val="Akapitzlist"/>
        <w:autoSpaceDE w:val="0"/>
        <w:autoSpaceDN w:val="0"/>
        <w:adjustRightInd w:val="0"/>
        <w:spacing w:before="240"/>
        <w:ind w:left="284"/>
        <w:jc w:val="center"/>
        <w:rPr>
          <w:rFonts w:asciiTheme="minorHAnsi" w:hAnsiTheme="minorHAnsi" w:cs="Calibri"/>
          <w:sz w:val="22"/>
          <w:szCs w:val="22"/>
        </w:rPr>
      </w:pPr>
      <w:r w:rsidRPr="00366647">
        <w:rPr>
          <w:rFonts w:asciiTheme="minorHAnsi" w:hAnsiTheme="minorHAnsi" w:cs="Calibri,Bold"/>
          <w:b/>
          <w:bCs/>
          <w:color w:val="00000A"/>
          <w:sz w:val="22"/>
          <w:szCs w:val="22"/>
        </w:rPr>
        <w:t xml:space="preserve">§ </w:t>
      </w:r>
      <w:r w:rsidR="0071082E">
        <w:rPr>
          <w:rFonts w:asciiTheme="minorHAnsi" w:hAnsiTheme="minorHAnsi" w:cs="Calibri,Bold"/>
          <w:b/>
          <w:bCs/>
          <w:color w:val="00000A"/>
          <w:sz w:val="22"/>
          <w:szCs w:val="22"/>
        </w:rPr>
        <w:t>10</w:t>
      </w:r>
      <w:r w:rsidRPr="00366647">
        <w:rPr>
          <w:rFonts w:asciiTheme="minorHAnsi" w:hAnsiTheme="minorHAnsi" w:cs="Calibri,Bold"/>
          <w:b/>
          <w:bCs/>
          <w:color w:val="00000A"/>
          <w:sz w:val="22"/>
          <w:szCs w:val="22"/>
        </w:rPr>
        <w:t xml:space="preserve"> Odstąpienie od umowy</w:t>
      </w:r>
    </w:p>
    <w:p w14:paraId="7DFE4576" w14:textId="77777777" w:rsidR="008323E6" w:rsidRPr="00BE1AAB" w:rsidRDefault="008323E6" w:rsidP="00B53854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366647">
        <w:rPr>
          <w:rFonts w:asciiTheme="minorHAnsi" w:hAnsiTheme="minorHAnsi"/>
          <w:sz w:val="22"/>
          <w:szCs w:val="22"/>
        </w:rPr>
        <w:t xml:space="preserve">Stronom, w każdym czasie od daty zawarcia Umowy, przysługuje prawo odstąpienia od Umowy </w:t>
      </w:r>
      <w:r w:rsidRPr="00366647">
        <w:rPr>
          <w:rFonts w:asciiTheme="minorHAnsi" w:hAnsiTheme="minorHAnsi"/>
          <w:sz w:val="22"/>
          <w:szCs w:val="22"/>
        </w:rPr>
        <w:br/>
      </w:r>
      <w:r w:rsidR="003D3B42" w:rsidRPr="00366647">
        <w:rPr>
          <w:rFonts w:asciiTheme="minorHAnsi" w:hAnsiTheme="minorHAnsi"/>
          <w:sz w:val="22"/>
          <w:szCs w:val="22"/>
        </w:rPr>
        <w:t xml:space="preserve">w całości lub w </w:t>
      </w:r>
      <w:r w:rsidR="003D3B42" w:rsidRPr="00BE1AAB">
        <w:rPr>
          <w:rFonts w:asciiTheme="minorHAnsi" w:hAnsiTheme="minorHAnsi"/>
          <w:sz w:val="22"/>
          <w:szCs w:val="22"/>
        </w:rPr>
        <w:t xml:space="preserve">części, </w:t>
      </w:r>
      <w:r w:rsidRPr="00BE1AAB">
        <w:rPr>
          <w:rFonts w:asciiTheme="minorHAnsi" w:hAnsiTheme="minorHAnsi"/>
          <w:sz w:val="22"/>
          <w:szCs w:val="22"/>
        </w:rPr>
        <w:t>w następujących sytuacjach:</w:t>
      </w:r>
    </w:p>
    <w:p w14:paraId="1EBBBC53" w14:textId="77777777" w:rsidR="00E945BE" w:rsidRPr="00E945BE" w:rsidRDefault="008323E6" w:rsidP="00B53854">
      <w:pPr>
        <w:pStyle w:val="Akapitzlist"/>
        <w:numPr>
          <w:ilvl w:val="0"/>
          <w:numId w:val="28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E945BE">
        <w:rPr>
          <w:rFonts w:asciiTheme="minorHAnsi" w:hAnsiTheme="minorHAnsi"/>
          <w:sz w:val="22"/>
          <w:szCs w:val="22"/>
        </w:rPr>
        <w:t>Zamawiający może odstąpić od Umowy:</w:t>
      </w:r>
    </w:p>
    <w:p w14:paraId="23348AC1" w14:textId="7926BE53" w:rsidR="003A0749" w:rsidRPr="00E945BE" w:rsidRDefault="003A0749" w:rsidP="00B53854">
      <w:pPr>
        <w:numPr>
          <w:ilvl w:val="1"/>
          <w:numId w:val="23"/>
        </w:numPr>
        <w:tabs>
          <w:tab w:val="clear" w:pos="1080"/>
        </w:tabs>
        <w:jc w:val="both"/>
        <w:rPr>
          <w:rFonts w:asciiTheme="minorHAnsi" w:hAnsiTheme="minorHAnsi"/>
          <w:sz w:val="22"/>
          <w:szCs w:val="22"/>
        </w:rPr>
      </w:pPr>
      <w:r w:rsidRPr="00E945BE">
        <w:rPr>
          <w:rFonts w:asciiTheme="minorHAnsi" w:hAnsiTheme="minorHAnsi"/>
          <w:sz w:val="22"/>
          <w:szCs w:val="22"/>
        </w:rPr>
        <w:t xml:space="preserve">w przypadku stwierdzenia przez Zamawiającego nieprawidłowości w wykonywaniu umowy i pomimo wezwania przez </w:t>
      </w:r>
      <w:r w:rsidR="00376F95">
        <w:rPr>
          <w:rFonts w:asciiTheme="minorHAnsi" w:hAnsiTheme="minorHAnsi"/>
          <w:sz w:val="22"/>
          <w:szCs w:val="22"/>
        </w:rPr>
        <w:t>Z</w:t>
      </w:r>
      <w:r w:rsidRPr="00E945BE">
        <w:rPr>
          <w:rFonts w:asciiTheme="minorHAnsi" w:hAnsiTheme="minorHAnsi"/>
          <w:sz w:val="22"/>
          <w:szCs w:val="22"/>
        </w:rPr>
        <w:t xml:space="preserve">amawiającego do wyeliminowania tych nieprawidłowości , </w:t>
      </w:r>
      <w:r w:rsidR="00E21989" w:rsidRPr="00E945BE">
        <w:rPr>
          <w:rFonts w:asciiTheme="minorHAnsi" w:hAnsiTheme="minorHAnsi"/>
          <w:sz w:val="22"/>
          <w:szCs w:val="22"/>
        </w:rPr>
        <w:t>Wykonawca nadal nienależycie wykonuje umowę</w:t>
      </w:r>
      <w:r w:rsidR="00674F71" w:rsidRPr="00E945BE">
        <w:rPr>
          <w:rFonts w:asciiTheme="minorHAnsi" w:hAnsiTheme="minorHAnsi"/>
          <w:sz w:val="22"/>
          <w:szCs w:val="22"/>
        </w:rPr>
        <w:t>,</w:t>
      </w:r>
      <w:r w:rsidRPr="00E945BE">
        <w:rPr>
          <w:rFonts w:asciiTheme="minorHAnsi" w:hAnsiTheme="minorHAnsi"/>
          <w:sz w:val="22"/>
          <w:szCs w:val="22"/>
        </w:rPr>
        <w:t xml:space="preserve"> </w:t>
      </w:r>
    </w:p>
    <w:p w14:paraId="31BBD658" w14:textId="68D79E90" w:rsidR="002B44F0" w:rsidRPr="00BE1AAB" w:rsidRDefault="00E945BE" w:rsidP="00E945BE">
      <w:pPr>
        <w:pStyle w:val="Tekstkomentarza"/>
        <w:spacing w:line="245" w:lineRule="auto"/>
        <w:ind w:left="1139" w:hanging="39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 w przypadku </w:t>
      </w:r>
      <w:r w:rsidR="003A0749" w:rsidRPr="00BE1AAB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-</w:t>
      </w:r>
      <w:r w:rsidR="003A0749" w:rsidRPr="00BE1AAB">
        <w:rPr>
          <w:rFonts w:asciiTheme="minorHAnsi" w:hAnsiTheme="minorHAnsi"/>
          <w:sz w:val="22"/>
          <w:szCs w:val="22"/>
        </w:rPr>
        <w:t xml:space="preserve">krotnego naliczenia przez </w:t>
      </w:r>
      <w:r w:rsidR="00376F95">
        <w:rPr>
          <w:rFonts w:asciiTheme="minorHAnsi" w:hAnsiTheme="minorHAnsi"/>
          <w:sz w:val="22"/>
          <w:szCs w:val="22"/>
        </w:rPr>
        <w:t>Z</w:t>
      </w:r>
      <w:r w:rsidR="003A0749" w:rsidRPr="00BE1AAB">
        <w:rPr>
          <w:rFonts w:asciiTheme="minorHAnsi" w:hAnsiTheme="minorHAnsi"/>
          <w:sz w:val="22"/>
          <w:szCs w:val="22"/>
        </w:rPr>
        <w:t xml:space="preserve">amawiającego kar umownych z tytułu nie </w:t>
      </w:r>
      <w:r w:rsidR="00674F71" w:rsidRPr="00BE1AAB">
        <w:rPr>
          <w:rFonts w:asciiTheme="minorHAnsi" w:hAnsiTheme="minorHAnsi"/>
          <w:sz w:val="22"/>
          <w:szCs w:val="22"/>
        </w:rPr>
        <w:t xml:space="preserve">   </w:t>
      </w:r>
      <w:r w:rsidR="003A0749" w:rsidRPr="00BE1AAB">
        <w:rPr>
          <w:rFonts w:asciiTheme="minorHAnsi" w:hAnsiTheme="minorHAnsi"/>
          <w:sz w:val="22"/>
          <w:szCs w:val="22"/>
        </w:rPr>
        <w:t xml:space="preserve">wykonania umowy w terminach wskazanych w </w:t>
      </w:r>
      <w:r w:rsidR="0009644F" w:rsidRPr="0071082E">
        <w:rPr>
          <w:rFonts w:asciiTheme="minorHAnsi" w:hAnsiTheme="minorHAnsi"/>
          <w:sz w:val="22"/>
          <w:szCs w:val="22"/>
        </w:rPr>
        <w:t>§</w:t>
      </w:r>
      <w:r w:rsidR="003A0749" w:rsidRPr="0071082E">
        <w:rPr>
          <w:rFonts w:asciiTheme="minorHAnsi" w:hAnsiTheme="minorHAnsi"/>
          <w:sz w:val="22"/>
          <w:szCs w:val="22"/>
        </w:rPr>
        <w:t xml:space="preserve"> </w:t>
      </w:r>
      <w:r w:rsidR="0071082E" w:rsidRPr="0071082E">
        <w:rPr>
          <w:rFonts w:asciiTheme="minorHAnsi" w:hAnsiTheme="minorHAnsi"/>
          <w:sz w:val="22"/>
          <w:szCs w:val="22"/>
        </w:rPr>
        <w:t>4</w:t>
      </w:r>
      <w:r w:rsidR="003A0749" w:rsidRPr="0071082E">
        <w:rPr>
          <w:rFonts w:asciiTheme="minorHAnsi" w:hAnsiTheme="minorHAnsi"/>
          <w:sz w:val="22"/>
          <w:szCs w:val="22"/>
        </w:rPr>
        <w:t xml:space="preserve"> ust. </w:t>
      </w:r>
      <w:r w:rsidR="00365D5E" w:rsidRPr="0071082E">
        <w:rPr>
          <w:rFonts w:asciiTheme="minorHAnsi" w:hAnsiTheme="minorHAnsi"/>
          <w:sz w:val="22"/>
          <w:szCs w:val="22"/>
        </w:rPr>
        <w:t>2</w:t>
      </w:r>
      <w:r w:rsidR="00BE1AAB" w:rsidRPr="0071082E">
        <w:rPr>
          <w:rFonts w:asciiTheme="minorHAnsi" w:hAnsiTheme="minorHAnsi"/>
          <w:sz w:val="22"/>
          <w:szCs w:val="22"/>
        </w:rPr>
        <w:t>.</w:t>
      </w:r>
    </w:p>
    <w:p w14:paraId="0E1ACBB5" w14:textId="1008ACB9" w:rsidR="008323E6" w:rsidRPr="00BE1AAB" w:rsidRDefault="008323E6" w:rsidP="00B5385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BE1AAB">
        <w:rPr>
          <w:rFonts w:asciiTheme="minorHAnsi" w:hAnsiTheme="minorHAnsi"/>
          <w:sz w:val="22"/>
          <w:szCs w:val="22"/>
        </w:rPr>
        <w:t xml:space="preserve">Odstąpienie od Umowy, o którym mowa w ust. 1 pod rygorem nieważności powinno być dokonane w formie pisemnej i złożone Wykonawcy nie później niż </w:t>
      </w:r>
      <w:r w:rsidR="00CA5659" w:rsidRPr="00BE1AAB">
        <w:rPr>
          <w:rFonts w:asciiTheme="minorHAnsi" w:hAnsiTheme="minorHAnsi"/>
          <w:sz w:val="22"/>
          <w:szCs w:val="22"/>
        </w:rPr>
        <w:t>przed upływem</w:t>
      </w:r>
      <w:r w:rsidR="00376F95">
        <w:rPr>
          <w:rFonts w:asciiTheme="minorHAnsi" w:hAnsiTheme="minorHAnsi"/>
          <w:sz w:val="22"/>
          <w:szCs w:val="22"/>
        </w:rPr>
        <w:t xml:space="preserve"> 30</w:t>
      </w:r>
      <w:r w:rsidR="00E945BE">
        <w:rPr>
          <w:rFonts w:asciiTheme="minorHAnsi" w:hAnsiTheme="minorHAnsi"/>
          <w:sz w:val="22"/>
          <w:szCs w:val="22"/>
        </w:rPr>
        <w:t xml:space="preserve"> (</w:t>
      </w:r>
      <w:r w:rsidR="00376F95">
        <w:rPr>
          <w:rFonts w:asciiTheme="minorHAnsi" w:hAnsiTheme="minorHAnsi"/>
          <w:sz w:val="22"/>
          <w:szCs w:val="22"/>
        </w:rPr>
        <w:t>trzydziestu</w:t>
      </w:r>
      <w:r w:rsidR="00E945BE">
        <w:rPr>
          <w:rFonts w:asciiTheme="minorHAnsi" w:hAnsiTheme="minorHAnsi"/>
          <w:sz w:val="22"/>
          <w:szCs w:val="22"/>
        </w:rPr>
        <w:t>)</w:t>
      </w:r>
      <w:r w:rsidRPr="00BE1AAB">
        <w:rPr>
          <w:rFonts w:asciiTheme="minorHAnsi" w:hAnsiTheme="minorHAnsi"/>
          <w:sz w:val="22"/>
          <w:szCs w:val="22"/>
        </w:rPr>
        <w:t xml:space="preserve"> dni od dnia powzięcia przez Zamawiającego wiadomości o okoliczności uprawniającej do odstąpienia od Umowy.</w:t>
      </w:r>
    </w:p>
    <w:p w14:paraId="35059B26" w14:textId="2C082677" w:rsidR="008323E6" w:rsidRPr="00BE1AAB" w:rsidRDefault="008323E6" w:rsidP="00B5385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BE1AAB">
        <w:rPr>
          <w:rFonts w:asciiTheme="minorHAnsi" w:hAnsiTheme="minorHAnsi"/>
          <w:sz w:val="22"/>
          <w:szCs w:val="22"/>
        </w:rPr>
        <w:lastRenderedPageBreak/>
        <w:t xml:space="preserve">W przypadku odstąpienia przez Zamawiającego od Umowy Wykonawca może żądać wyłącznie wynagrodzenia </w:t>
      </w:r>
      <w:r w:rsidR="00376F95" w:rsidRPr="00BE1AAB">
        <w:rPr>
          <w:rFonts w:asciiTheme="minorHAnsi" w:hAnsiTheme="minorHAnsi"/>
          <w:sz w:val="22"/>
          <w:szCs w:val="22"/>
        </w:rPr>
        <w:t xml:space="preserve">z tytułu </w:t>
      </w:r>
      <w:r w:rsidRPr="00BE1AAB">
        <w:rPr>
          <w:rFonts w:asciiTheme="minorHAnsi" w:hAnsiTheme="minorHAnsi"/>
          <w:sz w:val="22"/>
          <w:szCs w:val="22"/>
        </w:rPr>
        <w:t>należytego wykonania części Umowy.</w:t>
      </w:r>
    </w:p>
    <w:p w14:paraId="331DC3B7" w14:textId="77777777" w:rsidR="008323E6" w:rsidRDefault="008323E6" w:rsidP="008323E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7EA2531" w14:textId="635EEF26" w:rsidR="0095291C" w:rsidRPr="00BE1AAB" w:rsidRDefault="00405D21" w:rsidP="0071082E">
      <w:pPr>
        <w:spacing w:before="240"/>
        <w:jc w:val="center"/>
        <w:rPr>
          <w:rFonts w:asciiTheme="minorHAnsi" w:hAnsiTheme="minorHAnsi" w:cs="Calibri"/>
          <w:b/>
          <w:sz w:val="22"/>
          <w:szCs w:val="22"/>
        </w:rPr>
      </w:pPr>
      <w:r w:rsidRPr="00BE1AAB">
        <w:rPr>
          <w:rFonts w:asciiTheme="minorHAnsi" w:hAnsiTheme="minorHAnsi" w:cs="Calibri"/>
          <w:b/>
          <w:sz w:val="22"/>
          <w:szCs w:val="22"/>
        </w:rPr>
        <w:sym w:font="Times New Roman" w:char="00A7"/>
      </w:r>
      <w:r w:rsidRPr="00BE1AA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4A356B">
        <w:rPr>
          <w:rFonts w:asciiTheme="minorHAnsi" w:hAnsiTheme="minorHAnsi" w:cs="Calibri"/>
          <w:b/>
          <w:sz w:val="22"/>
          <w:szCs w:val="22"/>
        </w:rPr>
        <w:t>1</w:t>
      </w:r>
      <w:r w:rsidR="0071082E">
        <w:rPr>
          <w:rFonts w:asciiTheme="minorHAnsi" w:hAnsiTheme="minorHAnsi" w:cs="Calibri"/>
          <w:b/>
          <w:sz w:val="22"/>
          <w:szCs w:val="22"/>
        </w:rPr>
        <w:t>1</w:t>
      </w:r>
      <w:r w:rsidRPr="00BE1AAB">
        <w:rPr>
          <w:rFonts w:asciiTheme="minorHAnsi" w:hAnsiTheme="minorHAnsi" w:cs="Calibri"/>
          <w:b/>
          <w:sz w:val="22"/>
          <w:szCs w:val="22"/>
        </w:rPr>
        <w:t xml:space="preserve"> Cesja i poufność</w:t>
      </w:r>
    </w:p>
    <w:p w14:paraId="0CA176E3" w14:textId="77777777" w:rsidR="0010242D" w:rsidRPr="003B308E" w:rsidRDefault="0010242D" w:rsidP="00726CC5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B308E">
        <w:rPr>
          <w:rFonts w:asciiTheme="minorHAnsi" w:hAnsiTheme="minorHAnsi" w:cs="Calibri"/>
          <w:sz w:val="22"/>
          <w:szCs w:val="22"/>
        </w:rPr>
        <w:t>Wykonawca nie może przenieść praw i obowiązków wynikających z niniejszej umowy na osoby  trzecie, bez uprzedniej pisemnej zgody Zamawiającego, w szczególności na podstawie umowy przelewu wierzytelności, umowy poręczenia, umowy zastawu ani żadnej innej podobnej umowy, wskutek której dochodzi do przeniesienia praw i obowiązków Wykonawcy na osobę trzecią, w tym do zarządzania i administrowania wierzytelnością Wykonawcy.</w:t>
      </w:r>
    </w:p>
    <w:p w14:paraId="295A8AC7" w14:textId="77777777" w:rsidR="0010242D" w:rsidRPr="003B308E" w:rsidRDefault="0010242D" w:rsidP="00726CC5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B308E">
        <w:rPr>
          <w:rFonts w:asciiTheme="minorHAnsi" w:hAnsiTheme="minorHAnsi" w:cs="Calibri"/>
          <w:sz w:val="22"/>
          <w:szCs w:val="22"/>
        </w:rPr>
        <w:t>Czynność dokonana z naruszeniem ust. 1 jest nieważna.</w:t>
      </w:r>
    </w:p>
    <w:p w14:paraId="118AC37F" w14:textId="77777777" w:rsidR="0010242D" w:rsidRPr="004433B7" w:rsidRDefault="002C17AF" w:rsidP="00726CC5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B308E">
        <w:rPr>
          <w:rFonts w:asciiTheme="minorHAnsi" w:hAnsiTheme="minorHAnsi" w:cs="Calibri"/>
          <w:kern w:val="2"/>
          <w:sz w:val="22"/>
          <w:szCs w:val="22"/>
        </w:rPr>
        <w:t>Strony zobowiązują się do nieujawniania, niepublikowania, nieprzekazywania, nie</w:t>
      </w:r>
      <w:r w:rsidR="0010242D" w:rsidRPr="003B308E">
        <w:rPr>
          <w:rFonts w:asciiTheme="minorHAnsi" w:hAnsiTheme="minorHAnsi" w:cs="Calibri"/>
          <w:kern w:val="2"/>
          <w:sz w:val="22"/>
          <w:szCs w:val="22"/>
        </w:rPr>
        <w:t>udostępniania w żaden inny sposób osobom trzecim jakichkolwiek danych o transakcjach</w:t>
      </w:r>
      <w:r w:rsidR="0010242D" w:rsidRPr="004433B7">
        <w:rPr>
          <w:rFonts w:asciiTheme="minorHAnsi" w:hAnsiTheme="minorHAnsi" w:cs="Calibri"/>
          <w:kern w:val="2"/>
          <w:sz w:val="22"/>
          <w:szCs w:val="22"/>
        </w:rPr>
        <w:t xml:space="preserve">  stron, jak również:</w:t>
      </w:r>
    </w:p>
    <w:p w14:paraId="137A9264" w14:textId="77777777" w:rsidR="0010242D" w:rsidRPr="004433B7" w:rsidRDefault="0010242D" w:rsidP="00726CC5">
      <w:pPr>
        <w:numPr>
          <w:ilvl w:val="0"/>
          <w:numId w:val="3"/>
        </w:numPr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4433B7">
        <w:rPr>
          <w:rFonts w:asciiTheme="minorHAnsi" w:hAnsiTheme="minorHAnsi" w:cs="Calibri"/>
          <w:kern w:val="2"/>
          <w:sz w:val="22"/>
          <w:szCs w:val="22"/>
        </w:rPr>
        <w:t>informacji dotyczących podejmowania przez każdą ze stron czynności w toku realizacji niniejszej umowy,</w:t>
      </w:r>
    </w:p>
    <w:p w14:paraId="604EC318" w14:textId="77777777" w:rsidR="0010242D" w:rsidRPr="004433B7" w:rsidRDefault="0010242D" w:rsidP="00726CC5">
      <w:pPr>
        <w:numPr>
          <w:ilvl w:val="0"/>
          <w:numId w:val="3"/>
        </w:numPr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4433B7">
        <w:rPr>
          <w:rFonts w:asciiTheme="minorHAnsi" w:hAnsiTheme="minorHAnsi" w:cs="Calibri"/>
          <w:kern w:val="2"/>
          <w:sz w:val="22"/>
          <w:szCs w:val="22"/>
        </w:rPr>
        <w:t xml:space="preserve">informacji </w:t>
      </w:r>
      <w:r w:rsidR="006415B6" w:rsidRPr="004433B7">
        <w:rPr>
          <w:rFonts w:asciiTheme="minorHAnsi" w:hAnsiTheme="minorHAnsi" w:cs="Calibri"/>
          <w:kern w:val="2"/>
          <w:sz w:val="22"/>
          <w:szCs w:val="22"/>
        </w:rPr>
        <w:t>zastrzeżonych, jako</w:t>
      </w:r>
      <w:r w:rsidRPr="004433B7">
        <w:rPr>
          <w:rFonts w:asciiTheme="minorHAnsi" w:hAnsiTheme="minorHAnsi" w:cs="Calibri"/>
          <w:kern w:val="2"/>
          <w:sz w:val="22"/>
          <w:szCs w:val="22"/>
        </w:rPr>
        <w:t xml:space="preserve"> tajemnice stron w rozumieniu Ustawy z dnia z dnia 16 kwietnia  1993 r. o zwalczaniu nieuczciwej konkurencji,</w:t>
      </w:r>
    </w:p>
    <w:p w14:paraId="489F5579" w14:textId="77777777" w:rsidR="0010242D" w:rsidRPr="004433B7" w:rsidRDefault="0010242D" w:rsidP="00726CC5">
      <w:pPr>
        <w:numPr>
          <w:ilvl w:val="0"/>
          <w:numId w:val="3"/>
        </w:numPr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4433B7">
        <w:rPr>
          <w:rFonts w:asciiTheme="minorHAnsi" w:hAnsiTheme="minorHAnsi" w:cs="Calibri"/>
          <w:kern w:val="2"/>
          <w:sz w:val="22"/>
          <w:szCs w:val="22"/>
        </w:rPr>
        <w:t>innych informacji prawnie chronionych, które uzyskają w związku z realizacją niniejszej  umowy, bez względu na sposób i formę ich utrwalenia lub przekazania-  o ile informacje nie są powszechnie znane, bądź obowiązek ich ujawnienia nie wynika z obowiązujących przepisów prawa.</w:t>
      </w:r>
    </w:p>
    <w:p w14:paraId="239ED00F" w14:textId="77777777" w:rsidR="0010242D" w:rsidRPr="004433B7" w:rsidRDefault="0010242D" w:rsidP="00726CC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4433B7">
        <w:rPr>
          <w:rFonts w:asciiTheme="minorHAnsi" w:hAnsiTheme="minorHAnsi" w:cs="Calibri"/>
          <w:kern w:val="2"/>
          <w:sz w:val="22"/>
          <w:szCs w:val="22"/>
        </w:rPr>
        <w:t>Obowiązkiem zachowania poufności nie jest objęty fakt  zawarcia umowy ani jej treść w zakresie określonym obowiązującymi przepisami prawa.</w:t>
      </w:r>
    </w:p>
    <w:p w14:paraId="1EA0A5C5" w14:textId="77777777" w:rsidR="0010242D" w:rsidRPr="004433B7" w:rsidRDefault="0010242D" w:rsidP="00726CC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4433B7">
        <w:rPr>
          <w:rFonts w:asciiTheme="minorHAnsi" w:hAnsiTheme="minorHAnsi" w:cs="Calibri"/>
          <w:kern w:val="2"/>
          <w:sz w:val="22"/>
          <w:szCs w:val="22"/>
        </w:rPr>
        <w:t>Każda ze stron może ujawnić informacje poufne z ograniczeniami wynikającymi z przepisów prawa</w:t>
      </w:r>
      <w:r w:rsidR="009E2447">
        <w:rPr>
          <w:rFonts w:asciiTheme="minorHAnsi" w:hAnsiTheme="minorHAnsi" w:cs="Calibri"/>
          <w:kern w:val="2"/>
          <w:sz w:val="22"/>
          <w:szCs w:val="22"/>
        </w:rPr>
        <w:t>-</w:t>
      </w:r>
      <w:r w:rsidRPr="004433B7">
        <w:rPr>
          <w:rFonts w:asciiTheme="minorHAnsi" w:hAnsiTheme="minorHAnsi" w:cs="Calibri"/>
          <w:kern w:val="2"/>
          <w:sz w:val="22"/>
          <w:szCs w:val="22"/>
        </w:rPr>
        <w:t xml:space="preserve">kancelariom prawnym, firmom audytorskim, pracownikom organów nadzoru, w takim </w:t>
      </w:r>
      <w:r w:rsidR="006415B6" w:rsidRPr="004433B7">
        <w:rPr>
          <w:rFonts w:asciiTheme="minorHAnsi" w:hAnsiTheme="minorHAnsi" w:cs="Calibri"/>
          <w:kern w:val="2"/>
          <w:sz w:val="22"/>
          <w:szCs w:val="22"/>
        </w:rPr>
        <w:t>zakresie, w jakim</w:t>
      </w:r>
      <w:r w:rsidRPr="004433B7">
        <w:rPr>
          <w:rFonts w:asciiTheme="minorHAnsi" w:hAnsiTheme="minorHAnsi" w:cs="Calibri"/>
          <w:kern w:val="2"/>
          <w:sz w:val="22"/>
          <w:szCs w:val="22"/>
        </w:rPr>
        <w:t xml:space="preserve"> będzie to niezbędne do wypełnienia przez nią zobowiązań wynikających z innej </w:t>
      </w:r>
      <w:r w:rsidR="00E24E24">
        <w:rPr>
          <w:rFonts w:asciiTheme="minorHAnsi" w:hAnsiTheme="minorHAnsi" w:cs="Calibri"/>
          <w:kern w:val="2"/>
          <w:sz w:val="22"/>
          <w:szCs w:val="22"/>
        </w:rPr>
        <w:t>umowy</w:t>
      </w:r>
    </w:p>
    <w:p w14:paraId="140433A3" w14:textId="77777777" w:rsidR="0010242D" w:rsidRPr="004433B7" w:rsidRDefault="0010242D" w:rsidP="00726CC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4433B7">
        <w:rPr>
          <w:rFonts w:asciiTheme="minorHAnsi" w:hAnsiTheme="minorHAnsi" w:cs="Calibri"/>
          <w:sz w:val="22"/>
          <w:szCs w:val="22"/>
        </w:rPr>
        <w:t>Każda ze Stron zobowiązuje się do ochrony informacji poufnych, udostępnionych przez drugą stronę w celu prowadzenia działań wynikających z niniejszej umowy i nie wykorzystywania ich przeciwko interesom drugiej strony.</w:t>
      </w:r>
    </w:p>
    <w:p w14:paraId="003DA91E" w14:textId="75685168" w:rsidR="0010242D" w:rsidRPr="004433B7" w:rsidRDefault="0010242D" w:rsidP="00726CC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4433B7">
        <w:rPr>
          <w:rFonts w:asciiTheme="minorHAnsi" w:hAnsiTheme="minorHAnsi" w:cs="Calibri"/>
          <w:sz w:val="22"/>
          <w:szCs w:val="22"/>
        </w:rPr>
        <w:t>W celu prawidłowego wykonania przez Wykonawcę obowiązków wynikających z niniejszej Umowy i wyłącznie w zakresie niezbędnym dla wykonania przez Wykonawcę takich obowiązków, Wykonawca zobowiązuje się do przetwarzania danych osobowych zgodnie z przepisami prawa powszechnie obowiązującego. Wykonywanie przez Wykonawcę operacji przetwarzania danych w zakresie lub w celu przekraczającym zakres i cel opisane powyżej wymaga każdorazowej pisemnej zgody Zamawiającego.</w:t>
      </w:r>
    </w:p>
    <w:p w14:paraId="588DA084" w14:textId="77777777" w:rsidR="0010242D" w:rsidRPr="004433B7" w:rsidRDefault="0010242D" w:rsidP="00726CC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4433B7">
        <w:rPr>
          <w:rFonts w:asciiTheme="minorHAnsi" w:hAnsiTheme="minorHAnsi" w:cs="Calibri"/>
          <w:sz w:val="22"/>
          <w:szCs w:val="22"/>
        </w:rPr>
        <w:t xml:space="preserve">Wykonawca zobowiązuje się zapoznać osoby przy </w:t>
      </w:r>
      <w:r w:rsidR="006415B6" w:rsidRPr="004433B7">
        <w:rPr>
          <w:rFonts w:asciiTheme="minorHAnsi" w:hAnsiTheme="minorHAnsi" w:cs="Calibri"/>
          <w:sz w:val="22"/>
          <w:szCs w:val="22"/>
        </w:rPr>
        <w:t>udziale, których</w:t>
      </w:r>
      <w:r w:rsidRPr="004433B7">
        <w:rPr>
          <w:rFonts w:asciiTheme="minorHAnsi" w:hAnsiTheme="minorHAnsi" w:cs="Calibri"/>
          <w:sz w:val="22"/>
          <w:szCs w:val="22"/>
        </w:rPr>
        <w:t xml:space="preserve"> wykonuje obowiązki umowne z  postanowieniami umowy dotyczącymi ochrony poufnych  informacji, oraz zobowiązać je do ich stosowania, a także do zachowania w tajemnicy.</w:t>
      </w:r>
    </w:p>
    <w:p w14:paraId="4C53BFC5" w14:textId="77777777" w:rsidR="0010242D" w:rsidRPr="006412A5" w:rsidRDefault="0010242D" w:rsidP="00726CC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6412A5">
        <w:rPr>
          <w:rFonts w:asciiTheme="minorHAnsi" w:hAnsiTheme="minorHAnsi" w:cs="Calibri"/>
          <w:sz w:val="22"/>
          <w:szCs w:val="22"/>
        </w:rPr>
        <w:t xml:space="preserve">Zobowiązania określone w niniejszym paragrafie wiążą Strony w czasie obowiązywania niniejszej  Umowy oraz </w:t>
      </w:r>
      <w:r w:rsidR="009E2447" w:rsidRPr="006412A5">
        <w:rPr>
          <w:rFonts w:asciiTheme="minorHAnsi" w:hAnsiTheme="minorHAnsi" w:cs="Calibri"/>
          <w:sz w:val="22"/>
          <w:szCs w:val="22"/>
        </w:rPr>
        <w:t xml:space="preserve">w okresie (5) pięciu lat </w:t>
      </w:r>
      <w:r w:rsidRPr="006412A5">
        <w:rPr>
          <w:rFonts w:asciiTheme="minorHAnsi" w:hAnsiTheme="minorHAnsi" w:cs="Calibri"/>
          <w:sz w:val="22"/>
          <w:szCs w:val="22"/>
        </w:rPr>
        <w:t>po jej rozwiązaniu lub wygaśnięciu .</w:t>
      </w:r>
    </w:p>
    <w:p w14:paraId="43F0CC4C" w14:textId="77777777" w:rsidR="0010242D" w:rsidRPr="006412A5" w:rsidRDefault="0010242D" w:rsidP="00726CC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kern w:val="2"/>
          <w:sz w:val="22"/>
          <w:szCs w:val="22"/>
        </w:rPr>
      </w:pPr>
      <w:r w:rsidRPr="006412A5">
        <w:rPr>
          <w:rFonts w:asciiTheme="minorHAnsi" w:hAnsiTheme="minorHAnsi" w:cs="Calibri"/>
          <w:color w:val="000000"/>
          <w:sz w:val="22"/>
          <w:szCs w:val="22"/>
        </w:rPr>
        <w:t>W przypadku ujawnienia informacji poufnej wbrew powyższym postanowieniom, Wykonawca ponosi odpowiedzialność odszkodowawczą za szkodę wyrządzoną Zamawiającemu wskutek ujawnienia informacji poufnej.</w:t>
      </w:r>
    </w:p>
    <w:p w14:paraId="07DA5063" w14:textId="77777777" w:rsidR="00970127" w:rsidRPr="00E945BE" w:rsidRDefault="00970127" w:rsidP="00E945BE">
      <w:pPr>
        <w:spacing w:after="111" w:line="244" w:lineRule="auto"/>
        <w:ind w:right="55"/>
        <w:jc w:val="both"/>
        <w:rPr>
          <w:rFonts w:asciiTheme="minorHAnsi" w:hAnsiTheme="minorHAnsi"/>
          <w:sz w:val="22"/>
          <w:szCs w:val="22"/>
        </w:rPr>
      </w:pPr>
    </w:p>
    <w:p w14:paraId="5D4A9219" w14:textId="769BE809" w:rsidR="0010242D" w:rsidRDefault="0010242D" w:rsidP="0071082E">
      <w:pPr>
        <w:spacing w:before="240"/>
        <w:jc w:val="center"/>
        <w:rPr>
          <w:rFonts w:asciiTheme="minorHAnsi" w:hAnsiTheme="minorHAnsi" w:cs="Calibri"/>
          <w:b/>
          <w:sz w:val="22"/>
          <w:szCs w:val="22"/>
        </w:rPr>
      </w:pPr>
      <w:r w:rsidRPr="00924823">
        <w:rPr>
          <w:rFonts w:asciiTheme="minorHAnsi" w:hAnsiTheme="minorHAnsi" w:cs="Calibri"/>
          <w:b/>
          <w:bCs/>
          <w:sz w:val="22"/>
          <w:szCs w:val="22"/>
        </w:rPr>
        <w:t xml:space="preserve">§ </w:t>
      </w:r>
      <w:r w:rsidR="004A356B">
        <w:rPr>
          <w:rFonts w:asciiTheme="minorHAnsi" w:hAnsiTheme="minorHAnsi" w:cs="Calibri"/>
          <w:b/>
          <w:sz w:val="22"/>
          <w:szCs w:val="22"/>
        </w:rPr>
        <w:t>1</w:t>
      </w:r>
      <w:r w:rsidR="0071082E">
        <w:rPr>
          <w:rFonts w:asciiTheme="minorHAnsi" w:hAnsiTheme="minorHAnsi" w:cs="Calibri"/>
          <w:b/>
          <w:sz w:val="22"/>
          <w:szCs w:val="22"/>
        </w:rPr>
        <w:t>2</w:t>
      </w:r>
      <w:r w:rsidRPr="0092482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F04BC" w:rsidRPr="00924823">
        <w:rPr>
          <w:rFonts w:asciiTheme="minorHAnsi" w:hAnsiTheme="minorHAnsi" w:cs="Calibri"/>
          <w:b/>
          <w:sz w:val="22"/>
          <w:szCs w:val="22"/>
        </w:rPr>
        <w:t>Przetwarzanie danych osobowych i obowiązek informacyjny</w:t>
      </w:r>
    </w:p>
    <w:p w14:paraId="263D87C8" w14:textId="77777777" w:rsidR="0071082E" w:rsidRPr="00924823" w:rsidRDefault="0071082E" w:rsidP="0071082E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0D3A266" w14:textId="7F5917DB" w:rsidR="00924823" w:rsidRPr="004B005D" w:rsidRDefault="00924823" w:rsidP="00B53854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4B005D">
        <w:rPr>
          <w:rFonts w:asciiTheme="minorHAnsi" w:hAnsiTheme="minorHAnsi"/>
          <w:color w:val="000000"/>
          <w:sz w:val="22"/>
          <w:szCs w:val="22"/>
        </w:rPr>
        <w:t xml:space="preserve">Wykonawca oświadcza, że wypełnił obowiązki informacyjne przewidziane w art. 13 lub art. 14 </w:t>
      </w:r>
      <w:r w:rsidRPr="004B005D">
        <w:rPr>
          <w:rFonts w:asciiTheme="minorHAnsi" w:hAnsiTheme="minorHAnsi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</w:t>
      </w:r>
      <w:r w:rsidRPr="004B005D">
        <w:rPr>
          <w:rFonts w:asciiTheme="minorHAnsi" w:hAnsiTheme="minorHAnsi"/>
          <w:color w:val="000000"/>
          <w:sz w:val="22"/>
          <w:szCs w:val="22"/>
        </w:rPr>
        <w:t xml:space="preserve">wobec osób fizycznych, </w:t>
      </w:r>
      <w:r w:rsidRPr="004B005D">
        <w:rPr>
          <w:rFonts w:asciiTheme="minorHAnsi" w:hAnsiTheme="minorHAnsi"/>
          <w:sz w:val="22"/>
          <w:szCs w:val="22"/>
        </w:rPr>
        <w:t xml:space="preserve">od </w:t>
      </w:r>
      <w:r w:rsidRPr="004B005D">
        <w:rPr>
          <w:rFonts w:asciiTheme="minorHAnsi" w:hAnsiTheme="minorHAnsi"/>
          <w:sz w:val="22"/>
          <w:szCs w:val="22"/>
        </w:rPr>
        <w:lastRenderedPageBreak/>
        <w:t>których dane osobowe bezpośrednio lub pośrednio pozyskał</w:t>
      </w:r>
      <w:r w:rsidRPr="004B005D">
        <w:rPr>
          <w:rFonts w:asciiTheme="minorHAnsi" w:hAnsiTheme="minorHAnsi"/>
          <w:color w:val="000000"/>
          <w:sz w:val="22"/>
          <w:szCs w:val="22"/>
        </w:rPr>
        <w:t xml:space="preserve"> w celu ubiegania się o udzielenie zamówienia publicznego lub jego realizacji.</w:t>
      </w:r>
    </w:p>
    <w:p w14:paraId="2209EA50" w14:textId="77777777" w:rsidR="00924823" w:rsidRPr="00924823" w:rsidRDefault="00924823" w:rsidP="00924823">
      <w:pPr>
        <w:spacing w:before="120" w:after="120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924823"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  <w:t>dodatkowa klauzula stosowana w przypadku,</w:t>
      </w:r>
      <w:r w:rsidRPr="00924823"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  <w:br/>
        <w:t>gdy Wykonawca jest osobą fizyczną, w tym przedsiębiorcą prowadzącym działalność gospodarczą</w:t>
      </w:r>
    </w:p>
    <w:p w14:paraId="716ECEEF" w14:textId="77777777" w:rsidR="00924823" w:rsidRPr="00924823" w:rsidRDefault="00924823" w:rsidP="00924823">
      <w:pPr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924823">
        <w:rPr>
          <w:rFonts w:asciiTheme="minorHAnsi" w:hAnsiTheme="minorHAnsi"/>
          <w:sz w:val="22"/>
          <w:szCs w:val="22"/>
        </w:rPr>
        <w:br/>
        <w:t>o ochronie danych) (Dz. Urz. UE L 119 z 04.05.2016), dalej „RODO”, Zamawiający informuje, że:</w:t>
      </w:r>
    </w:p>
    <w:p w14:paraId="430598CA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 xml:space="preserve">Administratorem danych osobowych Wykonawcy jest Narodowy Instytut Onkologii im. Marii Skłodowskiej-Curie – Państwowy Instytut Badawczy (dalej „NIO-PIB”) ul. W.K. Roentgena 5, </w:t>
      </w:r>
      <w:r w:rsidRPr="00924823">
        <w:rPr>
          <w:rFonts w:asciiTheme="minorHAnsi" w:hAnsiTheme="minorHAnsi"/>
          <w:sz w:val="22"/>
          <w:szCs w:val="22"/>
        </w:rPr>
        <w:br/>
        <w:t>02-781 Warszawa.</w:t>
      </w:r>
    </w:p>
    <w:p w14:paraId="48C361DD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 xml:space="preserve">Z Inspektorem Ochrony Danych w NIO-PIB można się skontaktować telefonicznie lub e-mailowo. </w:t>
      </w:r>
      <w:r w:rsidRPr="00924823">
        <w:rPr>
          <w:rFonts w:asciiTheme="minorHAnsi" w:hAnsiTheme="minorHAnsi"/>
          <w:b/>
          <w:sz w:val="22"/>
          <w:szCs w:val="22"/>
        </w:rPr>
        <w:t xml:space="preserve">Telefon 22 5462889, e-mail </w:t>
      </w:r>
      <w:hyperlink r:id="rId10" w:history="1">
        <w:r w:rsidR="006E312B" w:rsidRPr="00A7188C">
          <w:rPr>
            <w:rStyle w:val="Hipercze"/>
            <w:rFonts w:asciiTheme="minorHAnsi" w:hAnsiTheme="minorHAnsi"/>
            <w:b/>
            <w:sz w:val="22"/>
            <w:szCs w:val="22"/>
          </w:rPr>
          <w:t>iod@nio.gov.pl</w:t>
        </w:r>
      </w:hyperlink>
      <w:r w:rsidRPr="00924823">
        <w:rPr>
          <w:rFonts w:asciiTheme="minorHAnsi" w:hAnsiTheme="minorHAnsi"/>
          <w:b/>
          <w:sz w:val="22"/>
          <w:szCs w:val="22"/>
        </w:rPr>
        <w:t xml:space="preserve"> .</w:t>
      </w:r>
    </w:p>
    <w:p w14:paraId="0A8E2505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Podstawę prawną przetwarzania stanowi:</w:t>
      </w:r>
    </w:p>
    <w:p w14:paraId="0A2EDA1B" w14:textId="77777777" w:rsidR="00924823" w:rsidRPr="00924823" w:rsidRDefault="00924823" w:rsidP="00B53854">
      <w:pPr>
        <w:pStyle w:val="Akapitzlist"/>
        <w:numPr>
          <w:ilvl w:val="0"/>
          <w:numId w:val="17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art. 6 ust. 1 lit. b) RODO, gdy jest niezbędne podjęcie działań przed zawarciem umowy, na żądanie osoby, której dane dotyczą;;</w:t>
      </w:r>
    </w:p>
    <w:p w14:paraId="4271F482" w14:textId="77777777" w:rsidR="00924823" w:rsidRPr="00924823" w:rsidRDefault="00924823" w:rsidP="00B53854">
      <w:pPr>
        <w:pStyle w:val="Akapitzlist"/>
        <w:numPr>
          <w:ilvl w:val="0"/>
          <w:numId w:val="17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art. 6 ust. 1 lit. c) RODO, w związku z obowiązującymi przepisami prawa, w szczególności z:</w:t>
      </w:r>
    </w:p>
    <w:p w14:paraId="28BDE9A2" w14:textId="77777777" w:rsidR="00924823" w:rsidRPr="007E3A90" w:rsidRDefault="00924823" w:rsidP="00B53854">
      <w:pPr>
        <w:pStyle w:val="Akapitzlist"/>
        <w:numPr>
          <w:ilvl w:val="0"/>
          <w:numId w:val="16"/>
        </w:numPr>
        <w:ind w:left="1276" w:hanging="425"/>
        <w:jc w:val="both"/>
        <w:rPr>
          <w:rFonts w:asciiTheme="minorHAnsi" w:hAnsiTheme="minorHAnsi"/>
          <w:strike/>
          <w:sz w:val="22"/>
          <w:szCs w:val="22"/>
        </w:rPr>
      </w:pPr>
      <w:r w:rsidRPr="007E3A90">
        <w:rPr>
          <w:rFonts w:asciiTheme="minorHAnsi" w:hAnsiTheme="minorHAnsi"/>
          <w:sz w:val="22"/>
          <w:szCs w:val="22"/>
        </w:rPr>
        <w:t>ustawą z dnia 11 września 2019 r. Prawo zamówień publicznych,</w:t>
      </w:r>
    </w:p>
    <w:p w14:paraId="18B8AD7E" w14:textId="16A43830" w:rsidR="00924823" w:rsidRPr="007E3A90" w:rsidRDefault="00924823" w:rsidP="00B53854">
      <w:pPr>
        <w:pStyle w:val="Akapitzlist"/>
        <w:numPr>
          <w:ilvl w:val="0"/>
          <w:numId w:val="16"/>
        </w:numPr>
        <w:ind w:left="1276" w:hanging="425"/>
        <w:jc w:val="both"/>
        <w:rPr>
          <w:rFonts w:asciiTheme="minorHAnsi" w:hAnsiTheme="minorHAnsi"/>
          <w:strike/>
          <w:sz w:val="22"/>
          <w:szCs w:val="22"/>
        </w:rPr>
      </w:pPr>
      <w:r w:rsidRPr="007E3A90">
        <w:rPr>
          <w:rFonts w:asciiTheme="minorHAnsi" w:hAnsiTheme="minorHAnsi"/>
          <w:sz w:val="22"/>
          <w:szCs w:val="22"/>
        </w:rPr>
        <w:t xml:space="preserve">rozporządzeniem Ministra Rozwoju, Pracy i Technologii z dnia 23 grudnia 2020 r. w sprawie podmiotowych środków dowodowych oraz innych dokumentów lub oświadczeń, jakich może żądać </w:t>
      </w:r>
      <w:r w:rsidR="004B005D">
        <w:rPr>
          <w:rFonts w:asciiTheme="minorHAnsi" w:hAnsiTheme="minorHAnsi"/>
          <w:sz w:val="22"/>
          <w:szCs w:val="22"/>
        </w:rPr>
        <w:t>Z</w:t>
      </w:r>
      <w:r w:rsidRPr="007E3A90">
        <w:rPr>
          <w:rFonts w:asciiTheme="minorHAnsi" w:hAnsiTheme="minorHAnsi"/>
          <w:sz w:val="22"/>
          <w:szCs w:val="22"/>
        </w:rPr>
        <w:t xml:space="preserve">amawiający od </w:t>
      </w:r>
      <w:r w:rsidR="004B005D">
        <w:rPr>
          <w:rFonts w:asciiTheme="minorHAnsi" w:hAnsiTheme="minorHAnsi"/>
          <w:sz w:val="22"/>
          <w:szCs w:val="22"/>
        </w:rPr>
        <w:t>W</w:t>
      </w:r>
      <w:r w:rsidRPr="007E3A90">
        <w:rPr>
          <w:rFonts w:asciiTheme="minorHAnsi" w:hAnsiTheme="minorHAnsi"/>
          <w:sz w:val="22"/>
          <w:szCs w:val="22"/>
        </w:rPr>
        <w:t xml:space="preserve">ykonawcy, </w:t>
      </w:r>
      <w:r w:rsidR="007E3A90" w:rsidRPr="007E3A90">
        <w:rPr>
          <w:rFonts w:asciiTheme="minorHAnsi" w:hAnsiTheme="minorHAnsi" w:cs="Calibri"/>
          <w:bCs/>
          <w:iCs/>
          <w:sz w:val="22"/>
        </w:rPr>
        <w:t xml:space="preserve">zmienionym Rozporządzeniem Ministra Rozwoju i Technologii z dnia 3 sierpnia 2023 r. zmieniającym rozporządzenie w sprawie podmiotowych środków dowodowych oraz innych dokumentów lub oświadczeń, jakich może żądać </w:t>
      </w:r>
      <w:r w:rsidR="004B005D">
        <w:rPr>
          <w:rFonts w:asciiTheme="minorHAnsi" w:hAnsiTheme="minorHAnsi" w:cs="Calibri"/>
          <w:bCs/>
          <w:iCs/>
          <w:sz w:val="22"/>
        </w:rPr>
        <w:t>Z</w:t>
      </w:r>
      <w:r w:rsidR="007E3A90" w:rsidRPr="007E3A90">
        <w:rPr>
          <w:rFonts w:asciiTheme="minorHAnsi" w:hAnsiTheme="minorHAnsi" w:cs="Calibri"/>
          <w:bCs/>
          <w:iCs/>
          <w:sz w:val="22"/>
        </w:rPr>
        <w:t xml:space="preserve">amawiający od </w:t>
      </w:r>
      <w:r w:rsidR="004B005D">
        <w:rPr>
          <w:rFonts w:asciiTheme="minorHAnsi" w:hAnsiTheme="minorHAnsi" w:cs="Calibri"/>
          <w:bCs/>
          <w:iCs/>
          <w:sz w:val="22"/>
        </w:rPr>
        <w:t>W</w:t>
      </w:r>
      <w:r w:rsidR="007E3A90" w:rsidRPr="007E3A90">
        <w:rPr>
          <w:rFonts w:asciiTheme="minorHAnsi" w:hAnsiTheme="minorHAnsi" w:cs="Calibri"/>
          <w:bCs/>
          <w:iCs/>
          <w:sz w:val="22"/>
        </w:rPr>
        <w:t>ykonawcy,</w:t>
      </w:r>
    </w:p>
    <w:p w14:paraId="7FE472BE" w14:textId="77777777" w:rsidR="00924823" w:rsidRPr="00924823" w:rsidRDefault="00924823" w:rsidP="00B53854">
      <w:pPr>
        <w:pStyle w:val="Akapitzlist"/>
        <w:numPr>
          <w:ilvl w:val="0"/>
          <w:numId w:val="16"/>
        </w:numPr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ustawą z dnia 29 września 1994 r. o rachunkowości,</w:t>
      </w:r>
    </w:p>
    <w:p w14:paraId="7A12D729" w14:textId="77777777" w:rsidR="00924823" w:rsidRPr="00924823" w:rsidRDefault="00924823" w:rsidP="00B53854">
      <w:pPr>
        <w:pStyle w:val="Akapitzlist"/>
        <w:numPr>
          <w:ilvl w:val="0"/>
          <w:numId w:val="16"/>
        </w:numPr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ustawą z dnia 6 września 2001 r. o dostępie do informacji publicznej,</w:t>
      </w:r>
    </w:p>
    <w:p w14:paraId="3FD52EB7" w14:textId="77777777" w:rsidR="00924823" w:rsidRPr="00924823" w:rsidRDefault="00924823" w:rsidP="00B53854">
      <w:pPr>
        <w:pStyle w:val="Akapitzlist"/>
        <w:numPr>
          <w:ilvl w:val="0"/>
          <w:numId w:val="16"/>
        </w:numPr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ustawą z dnia 14 lipca 1983 r. o narodowym zasobie archiwalnym i archiwach;</w:t>
      </w:r>
    </w:p>
    <w:p w14:paraId="706DEED4" w14:textId="77777777" w:rsidR="00924823" w:rsidRPr="00924823" w:rsidRDefault="00924823" w:rsidP="00B53854">
      <w:pPr>
        <w:pStyle w:val="Akapitzlis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art. 6 ust. 1 lit. f) RODO, ze względu na uzasadnione interesy Administratora, w zakresie: ustalenia, obrony i dochodzenia roszczeń, tworzenia zestawień, analiz i statystyk na potrzeby wewnętrzne Administratora.</w:t>
      </w:r>
    </w:p>
    <w:p w14:paraId="44703EBD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 xml:space="preserve">Odbiorcami danych osobowych Wykonawcy mogą być osoby lub podmioty, którym udostępniona zostanie dokumentacja postępowania w oparciu o ustawę Prawo zamówień publicznych </w:t>
      </w:r>
      <w:r w:rsidRPr="00924823">
        <w:rPr>
          <w:rFonts w:asciiTheme="minorHAnsi" w:hAnsiTheme="minorHAnsi"/>
          <w:sz w:val="22"/>
          <w:szCs w:val="22"/>
        </w:rPr>
        <w:br/>
        <w:t xml:space="preserve">oraz o dostępie do informacji publicznej. Odbiorcami danych osobowych mogą być również: podmioty uprawnione na podstawie przepisów prawa; podmioty kontrolne i nadzorcze; procesorzy </w:t>
      </w:r>
      <w:r w:rsidRPr="00924823">
        <w:rPr>
          <w:rFonts w:asciiTheme="minorHAnsi" w:hAnsiTheme="minorHAnsi"/>
          <w:sz w:val="22"/>
          <w:szCs w:val="22"/>
        </w:rPr>
        <w:br/>
        <w:t>w związku ze zleconymi przez Zamawiającego działaniami; osoby lub podmioty wykonywujące na rzecz NIO-PIB usługi doradcze, konsultacyjne, audytowe oraz świadczące pomoc prawną.</w:t>
      </w:r>
    </w:p>
    <w:p w14:paraId="2123BF17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W związku z jawnością postępowania o udzielenie zamówienia publicznego dane Wykonawcy mogą być przekazywane do państw spoza EOG z zastrzeżeniem, że zapewnią one odpowiedni stopień ich ochrony.</w:t>
      </w:r>
    </w:p>
    <w:p w14:paraId="73669471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Dane osobowe Wykonawcy będą przetwarzane przez okres 10 lat od końca roku w którym wygasła umowa. Okres przetwarzania może zostać każdorazowo przedłużony o czas przedawnienia roszczeń, jeżeli przetwarzanie danych osobowych będzie niezbędne dla doc</w:t>
      </w:r>
      <w:r w:rsidR="00674F71">
        <w:rPr>
          <w:rFonts w:asciiTheme="minorHAnsi" w:hAnsiTheme="minorHAnsi"/>
          <w:sz w:val="22"/>
          <w:szCs w:val="22"/>
        </w:rPr>
        <w:t xml:space="preserve">hodzenia ewentualnych roszczeń </w:t>
      </w:r>
      <w:r w:rsidRPr="00924823">
        <w:rPr>
          <w:rFonts w:asciiTheme="minorHAnsi" w:hAnsiTheme="minorHAnsi"/>
          <w:sz w:val="22"/>
          <w:szCs w:val="22"/>
        </w:rPr>
        <w:t>lub obrony przed takimi roszczeniami. Po tym okresie dane będą p</w:t>
      </w:r>
      <w:r w:rsidR="00674F71">
        <w:rPr>
          <w:rFonts w:asciiTheme="minorHAnsi" w:hAnsiTheme="minorHAnsi"/>
          <w:sz w:val="22"/>
          <w:szCs w:val="22"/>
        </w:rPr>
        <w:t xml:space="preserve">rzetwarzane jedynie w zakresie </w:t>
      </w:r>
      <w:r w:rsidRPr="00924823">
        <w:rPr>
          <w:rFonts w:asciiTheme="minorHAnsi" w:hAnsiTheme="minorHAnsi"/>
          <w:sz w:val="22"/>
          <w:szCs w:val="22"/>
        </w:rPr>
        <w:t>i przez czas wymagany przepisami prawa, w szczególności przepisami o rachunkowości i prawa podatkowego, prawa zamówień publicznych oraz o narodowym zasobie archiwalnym i archiwach.</w:t>
      </w:r>
    </w:p>
    <w:p w14:paraId="4159B101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 xml:space="preserve">Obowiązek podania przez Wykonawcę danych osobowych dotyczących bezpośrednio jego osoby jest wymogiem ustawowym określonym w przepisach ustawy Prawo zamówień publicznych, </w:t>
      </w:r>
      <w:r w:rsidRPr="00924823">
        <w:rPr>
          <w:rFonts w:asciiTheme="minorHAnsi" w:hAnsiTheme="minorHAnsi"/>
          <w:sz w:val="22"/>
          <w:szCs w:val="22"/>
        </w:rPr>
        <w:lastRenderedPageBreak/>
        <w:t>związanym z udziałem w postępowaniu o udzielenie zamówienia publicznego; konsekwencje niepodania określonych danych wynikają z ustawy Prawo zamówień publicznych.</w:t>
      </w:r>
    </w:p>
    <w:p w14:paraId="28E85A3E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W odniesieniu do danych osobowych Wykonawcy decyzje nie będą podejmowane w sposób zautomatyzowany, zgodnie z art. 22 RODO.</w:t>
      </w:r>
    </w:p>
    <w:p w14:paraId="74DABF0F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Wykonawca posiada:</w:t>
      </w:r>
    </w:p>
    <w:p w14:paraId="06E087AE" w14:textId="77777777" w:rsidR="00924823" w:rsidRPr="00924823" w:rsidRDefault="00924823" w:rsidP="002B1044">
      <w:pPr>
        <w:pStyle w:val="Akapitzlist"/>
        <w:numPr>
          <w:ilvl w:val="0"/>
          <w:numId w:val="6"/>
        </w:numPr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na podstawie art. 15 RODO prawo dostępu do swoich danych osobowych;</w:t>
      </w:r>
    </w:p>
    <w:p w14:paraId="6EC1E0F8" w14:textId="77777777" w:rsidR="00924823" w:rsidRPr="00924823" w:rsidRDefault="00924823" w:rsidP="002B1044">
      <w:pPr>
        <w:pStyle w:val="Akapitzlist"/>
        <w:numPr>
          <w:ilvl w:val="0"/>
          <w:numId w:val="6"/>
        </w:numPr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na podstawie art. 16 RODO prawo do sprostowania swoich danych osobowych;</w:t>
      </w:r>
    </w:p>
    <w:p w14:paraId="1EE0843B" w14:textId="77777777" w:rsidR="00924823" w:rsidRPr="00924823" w:rsidRDefault="00924823" w:rsidP="002B1044">
      <w:pPr>
        <w:pStyle w:val="Akapitzlist"/>
        <w:numPr>
          <w:ilvl w:val="0"/>
          <w:numId w:val="6"/>
        </w:numPr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63D81E9" w14:textId="77777777" w:rsidR="00924823" w:rsidRPr="00924823" w:rsidRDefault="00924823" w:rsidP="002B1044">
      <w:pPr>
        <w:pStyle w:val="Akapitzlist"/>
        <w:numPr>
          <w:ilvl w:val="0"/>
          <w:numId w:val="6"/>
        </w:numPr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 xml:space="preserve">prawo do wniesienia skargi do Prezesa Urzędu Ochrony Danych Osobowych, gdy uzna, </w:t>
      </w:r>
      <w:r w:rsidRPr="00924823">
        <w:rPr>
          <w:rFonts w:asciiTheme="minorHAnsi" w:hAnsiTheme="minorHAnsi"/>
          <w:sz w:val="22"/>
          <w:szCs w:val="22"/>
        </w:rPr>
        <w:br/>
        <w:t>że przetwarzanie jego danych osobowych narusza przepisy RODO.</w:t>
      </w:r>
    </w:p>
    <w:p w14:paraId="20AD7D25" w14:textId="77777777" w:rsidR="00924823" w:rsidRPr="00924823" w:rsidRDefault="00924823" w:rsidP="00B53854">
      <w:pPr>
        <w:pStyle w:val="Akapitzlist"/>
        <w:numPr>
          <w:ilvl w:val="0"/>
          <w:numId w:val="15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Wykonawcy nie przysługuje:</w:t>
      </w:r>
    </w:p>
    <w:p w14:paraId="3AA6C271" w14:textId="77777777" w:rsidR="00924823" w:rsidRPr="00924823" w:rsidRDefault="00924823" w:rsidP="002B1044">
      <w:pPr>
        <w:pStyle w:val="Akapitzlist"/>
        <w:numPr>
          <w:ilvl w:val="0"/>
          <w:numId w:val="5"/>
        </w:numPr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14:paraId="2A7E4643" w14:textId="77777777" w:rsidR="00924823" w:rsidRPr="00924823" w:rsidRDefault="00924823" w:rsidP="002B1044">
      <w:pPr>
        <w:pStyle w:val="Akapitzlist"/>
        <w:numPr>
          <w:ilvl w:val="0"/>
          <w:numId w:val="5"/>
        </w:numPr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14:paraId="495A50AE" w14:textId="77777777" w:rsidR="006412A5" w:rsidRDefault="00924823" w:rsidP="002B1044">
      <w:pPr>
        <w:pStyle w:val="Akapitzlist"/>
        <w:numPr>
          <w:ilvl w:val="0"/>
          <w:numId w:val="5"/>
        </w:numPr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924823">
        <w:rPr>
          <w:rFonts w:asciiTheme="minorHAnsi" w:hAnsiTheme="minorHAnsi"/>
          <w:sz w:val="22"/>
          <w:szCs w:val="22"/>
        </w:rPr>
        <w:t>na podstawie art. 21 RODO prawo sprzeciwu, wobec przetwarzania danych osobowych, gdyż podstawą prawną dla tych działań stanowi art. 6 ust. 1 lit. c RODO.</w:t>
      </w:r>
    </w:p>
    <w:p w14:paraId="28D602F9" w14:textId="77777777" w:rsidR="000378C2" w:rsidRPr="000378C2" w:rsidRDefault="000378C2" w:rsidP="00CD39B2">
      <w:pPr>
        <w:rPr>
          <w:rFonts w:asciiTheme="minorHAnsi" w:hAnsiTheme="minorHAnsi" w:cs="Calibri"/>
          <w:b/>
          <w:sz w:val="22"/>
          <w:szCs w:val="22"/>
        </w:rPr>
      </w:pPr>
    </w:p>
    <w:p w14:paraId="353CC32E" w14:textId="77777777" w:rsidR="004438E6" w:rsidRDefault="004438E6" w:rsidP="0071082E">
      <w:pPr>
        <w:spacing w:before="240"/>
        <w:jc w:val="center"/>
        <w:rPr>
          <w:rFonts w:asciiTheme="minorHAnsi" w:hAnsiTheme="minorHAnsi" w:cs="Calibri"/>
          <w:b/>
          <w:sz w:val="22"/>
          <w:szCs w:val="22"/>
        </w:rPr>
      </w:pPr>
      <w:r w:rsidRPr="000378C2">
        <w:rPr>
          <w:rFonts w:asciiTheme="minorHAnsi" w:hAnsiTheme="minorHAnsi" w:cs="Calibri"/>
          <w:b/>
          <w:sz w:val="22"/>
          <w:szCs w:val="22"/>
        </w:rPr>
        <w:sym w:font="Times New Roman" w:char="00A7"/>
      </w:r>
      <w:r w:rsidR="009F2217" w:rsidRPr="000378C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541BD" w:rsidRPr="000378C2">
        <w:rPr>
          <w:rFonts w:asciiTheme="minorHAnsi" w:hAnsiTheme="minorHAnsi" w:cs="Calibri"/>
          <w:b/>
          <w:sz w:val="22"/>
          <w:szCs w:val="22"/>
        </w:rPr>
        <w:t>1</w:t>
      </w:r>
      <w:r w:rsidR="004A356B">
        <w:rPr>
          <w:rFonts w:asciiTheme="minorHAnsi" w:hAnsiTheme="minorHAnsi" w:cs="Calibri"/>
          <w:b/>
          <w:sz w:val="22"/>
          <w:szCs w:val="22"/>
        </w:rPr>
        <w:t>2</w:t>
      </w:r>
      <w:r w:rsidRPr="000378C2">
        <w:rPr>
          <w:rFonts w:asciiTheme="minorHAnsi" w:hAnsiTheme="minorHAnsi" w:cs="Calibri"/>
          <w:b/>
          <w:sz w:val="22"/>
          <w:szCs w:val="22"/>
        </w:rPr>
        <w:t xml:space="preserve"> Siła wyższa</w:t>
      </w:r>
    </w:p>
    <w:p w14:paraId="25C5491A" w14:textId="77777777" w:rsidR="0071082E" w:rsidRPr="000378C2" w:rsidRDefault="0071082E" w:rsidP="0071082E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7188271" w14:textId="77777777" w:rsidR="00837DF5" w:rsidRPr="0086428A" w:rsidRDefault="00837DF5" w:rsidP="002B1044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0378C2">
        <w:rPr>
          <w:rFonts w:asciiTheme="minorHAnsi" w:hAnsiTheme="minorHAnsi" w:cs="Calibri"/>
          <w:sz w:val="22"/>
          <w:szCs w:val="22"/>
        </w:rPr>
        <w:t>W przypadku, gdy okoliczności „siły wyższej” uniemożliwiają wykonanie jakichkolwiek ze zobowi</w:t>
      </w:r>
      <w:r w:rsidR="0010242D" w:rsidRPr="000378C2">
        <w:rPr>
          <w:rFonts w:asciiTheme="minorHAnsi" w:hAnsiTheme="minorHAnsi" w:cs="Calibri"/>
          <w:sz w:val="22"/>
          <w:szCs w:val="22"/>
        </w:rPr>
        <w:t>ązań umownych którejkolwiek ze S</w:t>
      </w:r>
      <w:r w:rsidRPr="000378C2">
        <w:rPr>
          <w:rFonts w:asciiTheme="minorHAnsi" w:hAnsiTheme="minorHAnsi" w:cs="Calibri"/>
          <w:sz w:val="22"/>
          <w:szCs w:val="22"/>
        </w:rPr>
        <w:t xml:space="preserve">tron umowy, określony termin wykonania zobowiązań umownych będzie opóźniony na czas trwania okoliczności „siły wyższej” oraz odpowiednio o czas </w:t>
      </w:r>
      <w:r w:rsidRPr="0086428A">
        <w:rPr>
          <w:rFonts w:asciiTheme="minorHAnsi" w:hAnsiTheme="minorHAnsi" w:cs="Calibri"/>
          <w:sz w:val="22"/>
          <w:szCs w:val="22"/>
        </w:rPr>
        <w:t>trwania jej skutków.</w:t>
      </w:r>
    </w:p>
    <w:p w14:paraId="025114E0" w14:textId="77777777" w:rsidR="005C6FC6" w:rsidRPr="00E945BE" w:rsidRDefault="00A4039E" w:rsidP="00E945BE">
      <w:pPr>
        <w:ind w:left="360" w:hanging="360"/>
        <w:jc w:val="both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</w:t>
      </w:r>
      <w:r w:rsidR="00837DF5" w:rsidRPr="0086428A">
        <w:rPr>
          <w:rFonts w:asciiTheme="minorHAnsi" w:hAnsiTheme="minorHAnsi" w:cs="Calibri"/>
          <w:sz w:val="22"/>
          <w:szCs w:val="22"/>
        </w:rPr>
        <w:t>.</w:t>
      </w:r>
      <w:r w:rsidR="00837DF5" w:rsidRPr="0086428A">
        <w:rPr>
          <w:rFonts w:asciiTheme="minorHAnsi" w:hAnsiTheme="minorHAnsi" w:cs="Calibri"/>
          <w:sz w:val="22"/>
          <w:szCs w:val="22"/>
        </w:rPr>
        <w:tab/>
        <w:t xml:space="preserve">W </w:t>
      </w:r>
      <w:r w:rsidR="0010242D" w:rsidRPr="0086428A">
        <w:rPr>
          <w:rFonts w:asciiTheme="minorHAnsi" w:hAnsiTheme="minorHAnsi" w:cs="Calibri"/>
          <w:sz w:val="22"/>
          <w:szCs w:val="22"/>
        </w:rPr>
        <w:t>przypadku, gdy którakolwiek ze S</w:t>
      </w:r>
      <w:r w:rsidR="00837DF5" w:rsidRPr="0086428A">
        <w:rPr>
          <w:rFonts w:asciiTheme="minorHAnsi" w:hAnsiTheme="minorHAnsi" w:cs="Calibri"/>
          <w:sz w:val="22"/>
          <w:szCs w:val="22"/>
        </w:rPr>
        <w:t xml:space="preserve">tron nie jest w stanie wywiązać się ze swych zobowiązań umownych w związku z okolicznościami „siły wyższej” </w:t>
      </w:r>
      <w:r w:rsidR="0010242D" w:rsidRPr="0086428A">
        <w:rPr>
          <w:rFonts w:asciiTheme="minorHAnsi" w:hAnsiTheme="minorHAnsi" w:cs="Calibri"/>
          <w:sz w:val="22"/>
          <w:szCs w:val="22"/>
        </w:rPr>
        <w:t>winna o tym poinformować drugą S</w:t>
      </w:r>
      <w:r w:rsidR="00837DF5" w:rsidRPr="0086428A">
        <w:rPr>
          <w:rFonts w:asciiTheme="minorHAnsi" w:hAnsiTheme="minorHAnsi" w:cs="Calibri"/>
          <w:sz w:val="22"/>
          <w:szCs w:val="22"/>
        </w:rPr>
        <w:t>tronę w formie pisemnej w terminie do 14 (czternastu) dni od daty powzięcia wiadomości o zaistnieniu okoliczności „siły wyższej”.</w:t>
      </w:r>
      <w:r w:rsidR="00BD4860" w:rsidRPr="0086428A">
        <w:rPr>
          <w:rFonts w:asciiTheme="minorHAnsi" w:hAnsiTheme="minorHAnsi" w:cs="Calibri"/>
          <w:sz w:val="22"/>
          <w:szCs w:val="22"/>
        </w:rPr>
        <w:t xml:space="preserve"> </w:t>
      </w:r>
      <w:r w:rsidR="00BD4860" w:rsidRPr="0086428A">
        <w:rPr>
          <w:rFonts w:asciiTheme="minorHAnsi" w:hAnsiTheme="minorHAnsi" w:cs="Calibri Light"/>
          <w:sz w:val="22"/>
          <w:szCs w:val="22"/>
        </w:rPr>
        <w:t xml:space="preserve">Strona, która w tym terminie nie powiadomi drugiej strony o wystąpieniu po jej stronie przeszkód w wykonaniu umowy z powodu okoliczności siły wyższej, traci uprawnienie do powoływania się na te okoliczności.  </w:t>
      </w:r>
    </w:p>
    <w:p w14:paraId="7B9A9789" w14:textId="77777777" w:rsidR="005C6FC6" w:rsidRPr="000378C2" w:rsidRDefault="005C6FC6">
      <w:pPr>
        <w:tabs>
          <w:tab w:val="left" w:pos="426"/>
        </w:tabs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4B44B85" w14:textId="77777777" w:rsidR="00D652DE" w:rsidRDefault="00405D21" w:rsidP="0071082E">
      <w:pPr>
        <w:spacing w:before="240"/>
        <w:jc w:val="center"/>
        <w:rPr>
          <w:rFonts w:asciiTheme="minorHAnsi" w:hAnsiTheme="minorHAnsi" w:cs="Calibri"/>
          <w:b/>
          <w:sz w:val="22"/>
          <w:szCs w:val="22"/>
        </w:rPr>
      </w:pPr>
      <w:r w:rsidRPr="000378C2">
        <w:rPr>
          <w:rFonts w:asciiTheme="minorHAnsi" w:hAnsiTheme="minorHAnsi" w:cs="Calibri"/>
          <w:b/>
          <w:sz w:val="22"/>
          <w:szCs w:val="22"/>
        </w:rPr>
        <w:sym w:font="Times New Roman" w:char="00A7"/>
      </w:r>
      <w:r w:rsidR="009F2217" w:rsidRPr="000378C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64EB9" w:rsidRPr="000378C2">
        <w:rPr>
          <w:rFonts w:asciiTheme="minorHAnsi" w:hAnsiTheme="minorHAnsi" w:cs="Calibri"/>
          <w:b/>
          <w:sz w:val="22"/>
          <w:szCs w:val="22"/>
        </w:rPr>
        <w:t>1</w:t>
      </w:r>
      <w:r w:rsidR="004A356B">
        <w:rPr>
          <w:rFonts w:asciiTheme="minorHAnsi" w:hAnsiTheme="minorHAnsi" w:cs="Calibri"/>
          <w:b/>
          <w:sz w:val="22"/>
          <w:szCs w:val="22"/>
        </w:rPr>
        <w:t>3</w:t>
      </w:r>
      <w:r w:rsidRPr="000378C2">
        <w:rPr>
          <w:rFonts w:asciiTheme="minorHAnsi" w:hAnsiTheme="minorHAnsi" w:cs="Calibri"/>
          <w:b/>
          <w:sz w:val="22"/>
          <w:szCs w:val="22"/>
        </w:rPr>
        <w:t xml:space="preserve"> Postanowienia końcowe</w:t>
      </w:r>
    </w:p>
    <w:p w14:paraId="5662B4DA" w14:textId="77777777" w:rsidR="0071082E" w:rsidRPr="00A4039E" w:rsidRDefault="0071082E" w:rsidP="0071082E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3C21BB0" w14:textId="77777777" w:rsidR="00752C7B" w:rsidRDefault="00752C7B" w:rsidP="00B5385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</w:t>
      </w:r>
      <w:r w:rsidRPr="00BD6B27">
        <w:rPr>
          <w:rFonts w:asciiTheme="minorHAnsi" w:hAnsiTheme="minorHAnsi"/>
          <w:sz w:val="22"/>
          <w:szCs w:val="22"/>
        </w:rPr>
        <w:t>nadzoru nad re</w:t>
      </w:r>
      <w:r>
        <w:rPr>
          <w:rFonts w:asciiTheme="minorHAnsi" w:hAnsiTheme="minorHAnsi"/>
          <w:sz w:val="22"/>
          <w:szCs w:val="22"/>
        </w:rPr>
        <w:t>alizacją Umowy strony wyznaczają:</w:t>
      </w:r>
    </w:p>
    <w:p w14:paraId="08ACF7D9" w14:textId="0D186680" w:rsidR="00752C7B" w:rsidRDefault="00752C7B" w:rsidP="00752C7B">
      <w:pPr>
        <w:pStyle w:val="Akapitzli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BD6B27">
        <w:rPr>
          <w:rFonts w:asciiTheme="minorHAnsi" w:hAnsiTheme="minorHAnsi"/>
          <w:sz w:val="22"/>
          <w:szCs w:val="22"/>
        </w:rPr>
        <w:t>Zamawiając</w:t>
      </w:r>
      <w:r>
        <w:rPr>
          <w:rFonts w:asciiTheme="minorHAnsi" w:hAnsiTheme="minorHAnsi"/>
          <w:sz w:val="22"/>
          <w:szCs w:val="22"/>
        </w:rPr>
        <w:t>y</w:t>
      </w:r>
      <w:r w:rsidRPr="00BD6B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-</w:t>
      </w:r>
      <w:r w:rsidRPr="00BD6B27">
        <w:rPr>
          <w:rFonts w:asciiTheme="minorHAnsi" w:hAnsiTheme="minorHAnsi"/>
          <w:sz w:val="22"/>
          <w:szCs w:val="22"/>
        </w:rPr>
        <w:t xml:space="preserve"> pracownik</w:t>
      </w:r>
      <w:r>
        <w:rPr>
          <w:rFonts w:asciiTheme="minorHAnsi" w:hAnsiTheme="minorHAnsi"/>
          <w:sz w:val="22"/>
          <w:szCs w:val="22"/>
        </w:rPr>
        <w:t>a</w:t>
      </w:r>
      <w:r w:rsidRPr="00BD6B27">
        <w:rPr>
          <w:rFonts w:asciiTheme="minorHAnsi" w:hAnsiTheme="minorHAnsi"/>
          <w:sz w:val="22"/>
          <w:szCs w:val="22"/>
        </w:rPr>
        <w:t xml:space="preserve"> </w:t>
      </w:r>
      <w:r w:rsidR="006E312B">
        <w:rPr>
          <w:rFonts w:asciiTheme="minorHAnsi" w:hAnsiTheme="minorHAnsi"/>
          <w:sz w:val="22"/>
          <w:szCs w:val="22"/>
        </w:rPr>
        <w:t xml:space="preserve">Działu </w:t>
      </w:r>
      <w:r w:rsidR="004B005D">
        <w:rPr>
          <w:rFonts w:asciiTheme="minorHAnsi" w:hAnsiTheme="minorHAnsi"/>
          <w:sz w:val="22"/>
          <w:szCs w:val="22"/>
        </w:rPr>
        <w:t>Zamówień Publicznych</w:t>
      </w:r>
      <w:r w:rsidRPr="00BD6B27">
        <w:rPr>
          <w:rFonts w:asciiTheme="minorHAnsi" w:hAnsiTheme="minorHAnsi"/>
          <w:sz w:val="22"/>
          <w:szCs w:val="22"/>
        </w:rPr>
        <w:t xml:space="preserve">,  </w:t>
      </w:r>
      <w:r>
        <w:rPr>
          <w:rFonts w:asciiTheme="minorHAnsi" w:hAnsiTheme="minorHAnsi"/>
          <w:sz w:val="22"/>
          <w:szCs w:val="22"/>
        </w:rPr>
        <w:t>………</w:t>
      </w:r>
      <w:r w:rsidRPr="00BD6B27">
        <w:rPr>
          <w:rFonts w:asciiTheme="minorHAnsi" w:hAnsiTheme="minorHAnsi"/>
          <w:sz w:val="22"/>
          <w:szCs w:val="22"/>
        </w:rPr>
        <w:t xml:space="preserve"> tel.  </w:t>
      </w:r>
      <w:r>
        <w:rPr>
          <w:rFonts w:asciiTheme="minorHAnsi" w:hAnsiTheme="minorHAnsi"/>
          <w:sz w:val="22"/>
          <w:szCs w:val="22"/>
        </w:rPr>
        <w:t>………</w:t>
      </w:r>
      <w:r w:rsidRPr="00BD6B27">
        <w:rPr>
          <w:rFonts w:asciiTheme="minorHAnsi" w:hAnsiTheme="minorHAnsi"/>
          <w:sz w:val="22"/>
          <w:szCs w:val="22"/>
        </w:rPr>
        <w:t xml:space="preserve">, </w:t>
      </w:r>
      <w:r w:rsidRPr="00D652DE">
        <w:rPr>
          <w:rFonts w:asciiTheme="minorHAnsi" w:hAnsiTheme="minorHAnsi"/>
          <w:sz w:val="22"/>
          <w:szCs w:val="22"/>
        </w:rPr>
        <w:t xml:space="preserve">email: </w:t>
      </w:r>
      <w:hyperlink r:id="rId11" w:history="1">
        <w:r w:rsidRPr="00D652DE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……………………</w:t>
        </w:r>
      </w:hyperlink>
      <w:r w:rsidRPr="00D652DE">
        <w:rPr>
          <w:rFonts w:asciiTheme="minorHAnsi" w:hAnsiTheme="minorHAnsi"/>
          <w:sz w:val="22"/>
          <w:szCs w:val="22"/>
        </w:rPr>
        <w:t xml:space="preserve">, </w:t>
      </w:r>
    </w:p>
    <w:p w14:paraId="6EACE931" w14:textId="77777777" w:rsidR="00752C7B" w:rsidRPr="00BD6B27" w:rsidRDefault="00752C7B" w:rsidP="00752C7B">
      <w:pPr>
        <w:pStyle w:val="Akapitzli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Wykonawca - </w:t>
      </w:r>
      <w:r w:rsidRPr="00BD6B27">
        <w:rPr>
          <w:rFonts w:asciiTheme="minorHAnsi" w:hAnsiTheme="minorHAnsi"/>
          <w:sz w:val="22"/>
          <w:szCs w:val="22"/>
        </w:rPr>
        <w:t>koordynator</w:t>
      </w:r>
      <w:r>
        <w:rPr>
          <w:rFonts w:asciiTheme="minorHAnsi" w:hAnsiTheme="minorHAnsi"/>
          <w:sz w:val="22"/>
          <w:szCs w:val="22"/>
        </w:rPr>
        <w:t>a</w:t>
      </w:r>
      <w:r w:rsidRPr="00BD6B27">
        <w:rPr>
          <w:rFonts w:asciiTheme="minorHAnsi" w:hAnsiTheme="minorHAnsi"/>
          <w:sz w:val="22"/>
          <w:szCs w:val="22"/>
        </w:rPr>
        <w:t xml:space="preserve">: ......................................................, tel. ...................................., faks; .................................., email:  .................................... </w:t>
      </w:r>
    </w:p>
    <w:p w14:paraId="7A7AE0D4" w14:textId="77777777" w:rsidR="00752C7B" w:rsidRPr="00BD6B27" w:rsidRDefault="00752C7B" w:rsidP="00B53854">
      <w:pPr>
        <w:pStyle w:val="Akapitzlist"/>
        <w:numPr>
          <w:ilvl w:val="0"/>
          <w:numId w:val="14"/>
        </w:numPr>
        <w:suppressAutoHyphens/>
        <w:spacing w:line="244" w:lineRule="auto"/>
        <w:jc w:val="both"/>
        <w:rPr>
          <w:rFonts w:ascii="Calibri" w:hAnsi="Calibri"/>
          <w:color w:val="00000A"/>
          <w:sz w:val="22"/>
          <w:szCs w:val="22"/>
        </w:rPr>
      </w:pPr>
      <w:r w:rsidRPr="00BD6B27">
        <w:rPr>
          <w:rFonts w:ascii="Calibri" w:hAnsi="Calibri"/>
          <w:color w:val="00000A"/>
          <w:sz w:val="22"/>
          <w:szCs w:val="22"/>
        </w:rPr>
        <w:t>Zmiana osób wskazanych w ust. 1 nie wymaga zmiany umowy, a jedynie skutecznego poinformowania drugiej strony.</w:t>
      </w:r>
    </w:p>
    <w:p w14:paraId="571011BC" w14:textId="77777777" w:rsidR="006412A5" w:rsidRPr="006412A5" w:rsidRDefault="006412A5" w:rsidP="00B5385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A"/>
          <w:sz w:val="22"/>
          <w:szCs w:val="22"/>
        </w:rPr>
      </w:pPr>
      <w:r w:rsidRPr="006412A5">
        <w:rPr>
          <w:rFonts w:ascii="Calibri" w:hAnsi="Calibri" w:cs="Calibri"/>
          <w:color w:val="00000A"/>
          <w:sz w:val="22"/>
          <w:szCs w:val="22"/>
        </w:rPr>
        <w:t>Za dni robocze przyjmuje się dni od poniedziałku do piątku, z wyjątkiem dni ustawowo wolnych</w:t>
      </w:r>
      <w:r>
        <w:rPr>
          <w:rFonts w:ascii="Calibri" w:hAnsi="Calibri" w:cs="Calibri"/>
          <w:color w:val="00000A"/>
          <w:sz w:val="22"/>
          <w:szCs w:val="22"/>
        </w:rPr>
        <w:t xml:space="preserve"> </w:t>
      </w:r>
      <w:r w:rsidRPr="006412A5">
        <w:rPr>
          <w:rFonts w:ascii="Calibri" w:hAnsi="Calibri" w:cs="Calibri"/>
          <w:color w:val="00000A"/>
          <w:sz w:val="22"/>
          <w:szCs w:val="22"/>
        </w:rPr>
        <w:t>od pracy.</w:t>
      </w:r>
    </w:p>
    <w:p w14:paraId="1E8548B8" w14:textId="77777777" w:rsidR="006412A5" w:rsidRDefault="00A4039E" w:rsidP="006412A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="006412A5">
        <w:rPr>
          <w:rFonts w:ascii="Calibri" w:hAnsi="Calibri" w:cs="Calibri"/>
          <w:color w:val="000000"/>
          <w:sz w:val="22"/>
          <w:szCs w:val="22"/>
        </w:rPr>
        <w:t xml:space="preserve">.   </w:t>
      </w:r>
      <w:r w:rsidR="006412A5">
        <w:rPr>
          <w:rFonts w:ascii="Calibri" w:hAnsi="Calibri" w:cs="Calibri"/>
          <w:color w:val="00000A"/>
          <w:sz w:val="22"/>
          <w:szCs w:val="22"/>
        </w:rPr>
        <w:t>Wszelkie zmiany umowy wymagają zgodnych oświadczeń woli obu stron, wyrażonych w formie pisemnej pod rygorem nieważności.</w:t>
      </w:r>
    </w:p>
    <w:p w14:paraId="7A437223" w14:textId="7C20EC00" w:rsidR="006412A5" w:rsidRDefault="00A4039E" w:rsidP="006412A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</w:t>
      </w:r>
      <w:r w:rsidR="006412A5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6412A5">
        <w:rPr>
          <w:rFonts w:ascii="Calibri" w:hAnsi="Calibri" w:cs="Calibri"/>
          <w:color w:val="00000A"/>
          <w:sz w:val="22"/>
          <w:szCs w:val="22"/>
        </w:rPr>
        <w:t>W sprawach nieuregulowanych niniejszą umową stosuje się przepisy kodeksu cywilnego.</w:t>
      </w:r>
    </w:p>
    <w:p w14:paraId="087EAADE" w14:textId="77777777" w:rsidR="006412A5" w:rsidRDefault="00A4039E" w:rsidP="006412A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="006412A5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6412A5">
        <w:rPr>
          <w:rFonts w:ascii="Calibri" w:hAnsi="Calibri" w:cs="Calibri"/>
          <w:color w:val="00000A"/>
          <w:sz w:val="22"/>
          <w:szCs w:val="22"/>
        </w:rPr>
        <w:t>Wszelkie spory wynikłe z niniejszej umowy podlegać będą rozstrzygnięciu sądu powszechnego właściwego miejscowo dla siedziby Zamawiającego.</w:t>
      </w:r>
    </w:p>
    <w:p w14:paraId="7E6DCDC0" w14:textId="77777777" w:rsidR="006412A5" w:rsidRPr="001E7674" w:rsidRDefault="00A4039E" w:rsidP="006412A5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</w:t>
      </w:r>
      <w:r w:rsidR="006412A5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6412A5">
        <w:rPr>
          <w:rFonts w:ascii="Calibri" w:hAnsi="Calibri" w:cs="Calibri"/>
          <w:color w:val="00000A"/>
          <w:sz w:val="22"/>
          <w:szCs w:val="22"/>
        </w:rPr>
        <w:t xml:space="preserve">Na podstawie art. 4c ustawy z dnia 9 marca 2013 r. o przeciwdziałaniu nadmiernym opóźnieniom w transakcjach handlowych (t.j. Dz. U. z 2020 r. poz. 935) Zamawiający oświadcza, że posiada </w:t>
      </w:r>
      <w:r w:rsidR="006412A5" w:rsidRPr="005D6F62">
        <w:rPr>
          <w:rFonts w:asciiTheme="minorHAnsi" w:hAnsiTheme="minorHAnsi" w:cs="Calibri"/>
          <w:color w:val="00000A"/>
          <w:sz w:val="22"/>
          <w:szCs w:val="22"/>
        </w:rPr>
        <w:t xml:space="preserve">status </w:t>
      </w:r>
      <w:r w:rsidR="006412A5" w:rsidRPr="001E7674">
        <w:rPr>
          <w:rFonts w:asciiTheme="minorHAnsi" w:hAnsiTheme="minorHAnsi" w:cs="Calibri"/>
          <w:color w:val="00000A"/>
          <w:sz w:val="22"/>
          <w:szCs w:val="22"/>
        </w:rPr>
        <w:t>dużego przedsiębiorcy w rozumieniu art. 4 pkt 6 powyższej ustawy.</w:t>
      </w:r>
    </w:p>
    <w:p w14:paraId="557B4D6A" w14:textId="77777777" w:rsidR="006412A5" w:rsidRPr="001E7674" w:rsidRDefault="00A4039E" w:rsidP="006412A5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A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8</w:t>
      </w:r>
      <w:r w:rsidR="006412A5" w:rsidRPr="001E7674"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 w:rsidR="006412A5" w:rsidRPr="001E7674">
        <w:rPr>
          <w:rFonts w:asciiTheme="minorHAnsi" w:hAnsiTheme="minorHAnsi" w:cs="Calibri"/>
          <w:color w:val="00000A"/>
          <w:sz w:val="22"/>
          <w:szCs w:val="22"/>
        </w:rPr>
        <w:t xml:space="preserve">Umowa została sporządzona w </w:t>
      </w:r>
      <w:r w:rsidR="006E312B">
        <w:rPr>
          <w:rFonts w:asciiTheme="minorHAnsi" w:hAnsiTheme="minorHAnsi" w:cs="Calibri"/>
          <w:color w:val="00000A"/>
          <w:sz w:val="22"/>
          <w:szCs w:val="22"/>
        </w:rPr>
        <w:t>dwóch</w:t>
      </w:r>
      <w:r w:rsidR="006412A5" w:rsidRPr="001E7674">
        <w:rPr>
          <w:rFonts w:asciiTheme="minorHAnsi" w:hAnsiTheme="minorHAnsi" w:cs="Calibri"/>
          <w:color w:val="00000A"/>
          <w:sz w:val="22"/>
          <w:szCs w:val="22"/>
        </w:rPr>
        <w:t xml:space="preserve"> jednobrzmiących egzemplarzach, </w:t>
      </w:r>
      <w:r w:rsidR="006E312B">
        <w:rPr>
          <w:rFonts w:asciiTheme="minorHAnsi" w:hAnsiTheme="minorHAnsi" w:cs="Calibri"/>
          <w:color w:val="00000A"/>
          <w:sz w:val="22"/>
          <w:szCs w:val="22"/>
        </w:rPr>
        <w:t>jeden</w:t>
      </w:r>
      <w:r w:rsidR="006412A5" w:rsidRPr="001E7674">
        <w:rPr>
          <w:rFonts w:asciiTheme="minorHAnsi" w:hAnsiTheme="minorHAnsi" w:cs="Calibri"/>
          <w:color w:val="00000A"/>
          <w:sz w:val="22"/>
          <w:szCs w:val="22"/>
        </w:rPr>
        <w:t xml:space="preserve"> dla Zamawiającego,</w:t>
      </w:r>
    </w:p>
    <w:p w14:paraId="7655AF59" w14:textId="77777777" w:rsidR="006412A5" w:rsidRPr="001E7674" w:rsidRDefault="006412A5" w:rsidP="006412A5">
      <w:pPr>
        <w:ind w:left="-284" w:firstLine="568"/>
        <w:jc w:val="both"/>
        <w:rPr>
          <w:rFonts w:asciiTheme="minorHAnsi" w:hAnsiTheme="minorHAnsi" w:cs="Calibri"/>
          <w:color w:val="00000A"/>
          <w:sz w:val="22"/>
          <w:szCs w:val="22"/>
        </w:rPr>
      </w:pPr>
      <w:r w:rsidRPr="001E7674">
        <w:rPr>
          <w:rFonts w:asciiTheme="minorHAnsi" w:hAnsiTheme="minorHAnsi" w:cs="Calibri"/>
          <w:color w:val="00000A"/>
          <w:sz w:val="22"/>
          <w:szCs w:val="22"/>
        </w:rPr>
        <w:lastRenderedPageBreak/>
        <w:t>jeden dla Wykonawcy.</w:t>
      </w:r>
    </w:p>
    <w:p w14:paraId="5034F359" w14:textId="77777777" w:rsidR="00B90EDA" w:rsidRPr="001E7674" w:rsidRDefault="006412A5" w:rsidP="006412A5">
      <w:pPr>
        <w:ind w:left="-284" w:firstLine="284"/>
        <w:jc w:val="both"/>
        <w:rPr>
          <w:rFonts w:asciiTheme="minorHAnsi" w:hAnsiTheme="minorHAnsi" w:cs="Calibri"/>
          <w:sz w:val="22"/>
          <w:szCs w:val="22"/>
        </w:rPr>
      </w:pPr>
      <w:r w:rsidRPr="001E7674">
        <w:rPr>
          <w:rFonts w:asciiTheme="minorHAnsi" w:hAnsiTheme="minorHAnsi" w:cs="Calibri"/>
          <w:sz w:val="22"/>
          <w:szCs w:val="22"/>
        </w:rPr>
        <w:t xml:space="preserve">      </w:t>
      </w:r>
      <w:r w:rsidR="00405D21" w:rsidRPr="001E7674">
        <w:rPr>
          <w:rFonts w:asciiTheme="minorHAnsi" w:hAnsiTheme="minorHAnsi" w:cs="Calibri"/>
          <w:sz w:val="22"/>
          <w:szCs w:val="22"/>
        </w:rPr>
        <w:t>Załączniki:</w:t>
      </w:r>
    </w:p>
    <w:p w14:paraId="1E03EC4B" w14:textId="2C3657CB" w:rsidR="00DB7F56" w:rsidRPr="001E7674" w:rsidRDefault="00DB7F56" w:rsidP="00B53854">
      <w:pPr>
        <w:numPr>
          <w:ilvl w:val="0"/>
          <w:numId w:val="26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E7674">
        <w:rPr>
          <w:rFonts w:asciiTheme="minorHAnsi" w:hAnsiTheme="minorHAnsi"/>
          <w:sz w:val="22"/>
          <w:szCs w:val="22"/>
        </w:rPr>
        <w:t xml:space="preserve">Załącznik nr </w:t>
      </w:r>
      <w:r w:rsidR="00B85275">
        <w:rPr>
          <w:rFonts w:asciiTheme="minorHAnsi" w:hAnsiTheme="minorHAnsi"/>
          <w:sz w:val="22"/>
          <w:szCs w:val="22"/>
        </w:rPr>
        <w:t>1</w:t>
      </w:r>
      <w:r w:rsidRPr="001E7674">
        <w:rPr>
          <w:rFonts w:asciiTheme="minorHAnsi" w:hAnsiTheme="minorHAnsi"/>
          <w:sz w:val="22"/>
          <w:szCs w:val="22"/>
        </w:rPr>
        <w:t xml:space="preserve"> </w:t>
      </w:r>
      <w:r w:rsidR="00391844" w:rsidRPr="001E7674">
        <w:rPr>
          <w:rFonts w:asciiTheme="minorHAnsi" w:hAnsiTheme="minorHAnsi"/>
          <w:sz w:val="22"/>
          <w:szCs w:val="22"/>
        </w:rPr>
        <w:t>–</w:t>
      </w:r>
      <w:r w:rsidRPr="001E7674">
        <w:rPr>
          <w:rFonts w:asciiTheme="minorHAnsi" w:hAnsiTheme="minorHAnsi"/>
          <w:sz w:val="22"/>
          <w:szCs w:val="22"/>
        </w:rPr>
        <w:t xml:space="preserve"> Klauzula RODO dla Wykonawców w przypadku wpisywania w umowie danych osób skierowanych do realizacji zamówienia  </w:t>
      </w:r>
    </w:p>
    <w:p w14:paraId="0B5500AD" w14:textId="77777777" w:rsidR="00522F0A" w:rsidRPr="00336A56" w:rsidRDefault="00522F0A" w:rsidP="00522F0A">
      <w:pPr>
        <w:pStyle w:val="Akapitzlist"/>
        <w:tabs>
          <w:tab w:val="left" w:pos="540"/>
        </w:tabs>
        <w:suppressAutoHyphens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570799E1" w14:textId="77777777" w:rsidR="005D6F62" w:rsidRPr="001E7674" w:rsidRDefault="005D6F62" w:rsidP="005D6F62">
      <w:pPr>
        <w:pStyle w:val="Akapitzlist"/>
        <w:jc w:val="both"/>
        <w:rPr>
          <w:rFonts w:asciiTheme="minorHAnsi" w:hAnsiTheme="minorHAnsi" w:cs="Calibri"/>
          <w:sz w:val="22"/>
          <w:szCs w:val="22"/>
        </w:rPr>
      </w:pPr>
    </w:p>
    <w:p w14:paraId="59A72CF2" w14:textId="77777777" w:rsidR="00B90EDA" w:rsidRPr="005D6F62" w:rsidRDefault="00405D21" w:rsidP="007059B1">
      <w:pPr>
        <w:rPr>
          <w:rFonts w:asciiTheme="minorHAnsi" w:hAnsiTheme="minorHAnsi" w:cs="Calibri"/>
          <w:sz w:val="22"/>
          <w:szCs w:val="22"/>
        </w:rPr>
      </w:pPr>
      <w:r w:rsidRPr="005D6F62">
        <w:rPr>
          <w:rFonts w:asciiTheme="minorHAnsi" w:hAnsiTheme="minorHAnsi" w:cs="Calibri"/>
          <w:color w:val="000000"/>
          <w:sz w:val="22"/>
          <w:szCs w:val="22"/>
        </w:rPr>
        <w:tab/>
      </w:r>
      <w:r w:rsidRPr="005D6F62">
        <w:rPr>
          <w:rFonts w:asciiTheme="minorHAnsi" w:hAnsiTheme="minorHAnsi" w:cs="Calibri"/>
          <w:color w:val="000000"/>
          <w:sz w:val="22"/>
          <w:szCs w:val="22"/>
        </w:rPr>
        <w:tab/>
      </w:r>
    </w:p>
    <w:p w14:paraId="7D742271" w14:textId="77777777" w:rsidR="001D1F91" w:rsidRPr="004433B7" w:rsidRDefault="00405D21" w:rsidP="00FB3D24">
      <w:pPr>
        <w:rPr>
          <w:rFonts w:asciiTheme="minorHAnsi" w:hAnsiTheme="minorHAnsi" w:cs="Calibri"/>
          <w:sz w:val="22"/>
          <w:szCs w:val="22"/>
        </w:rPr>
      </w:pPr>
      <w:r w:rsidRPr="004433B7">
        <w:rPr>
          <w:rFonts w:asciiTheme="minorHAnsi" w:hAnsiTheme="minorHAnsi" w:cs="Calibri"/>
          <w:color w:val="000000"/>
          <w:sz w:val="22"/>
          <w:szCs w:val="22"/>
        </w:rPr>
        <w:tab/>
      </w:r>
      <w:r w:rsidRPr="004433B7">
        <w:rPr>
          <w:rFonts w:asciiTheme="minorHAnsi" w:hAnsiTheme="minorHAnsi" w:cs="Calibri"/>
          <w:color w:val="000000"/>
          <w:sz w:val="22"/>
          <w:szCs w:val="22"/>
        </w:rPr>
        <w:tab/>
      </w:r>
      <w:r w:rsidRPr="004433B7">
        <w:rPr>
          <w:rFonts w:asciiTheme="minorHAnsi" w:hAnsiTheme="minorHAnsi" w:cs="Calibri"/>
          <w:color w:val="000000"/>
          <w:sz w:val="22"/>
          <w:szCs w:val="22"/>
        </w:rPr>
        <w:tab/>
      </w:r>
      <w:r w:rsidRPr="004433B7">
        <w:rPr>
          <w:rFonts w:asciiTheme="minorHAnsi" w:hAnsiTheme="minorHAnsi" w:cs="Calibri"/>
          <w:color w:val="000000"/>
          <w:sz w:val="22"/>
          <w:szCs w:val="22"/>
        </w:rPr>
        <w:tab/>
      </w:r>
      <w:r w:rsidRPr="004433B7">
        <w:rPr>
          <w:rFonts w:asciiTheme="minorHAnsi" w:hAnsiTheme="minorHAnsi" w:cs="Calibri"/>
          <w:color w:val="000000"/>
          <w:sz w:val="22"/>
          <w:szCs w:val="22"/>
        </w:rPr>
        <w:tab/>
      </w:r>
      <w:r w:rsidRPr="004433B7">
        <w:rPr>
          <w:rFonts w:asciiTheme="minorHAnsi" w:hAnsiTheme="minorHAnsi" w:cs="Calibri"/>
          <w:color w:val="000000"/>
          <w:sz w:val="22"/>
          <w:szCs w:val="22"/>
        </w:rPr>
        <w:tab/>
      </w:r>
      <w:r w:rsidRPr="004433B7">
        <w:rPr>
          <w:rFonts w:asciiTheme="minorHAnsi" w:hAnsiTheme="minorHAnsi" w:cs="Calibri"/>
          <w:color w:val="000000"/>
          <w:sz w:val="22"/>
          <w:szCs w:val="22"/>
        </w:rPr>
        <w:tab/>
      </w:r>
    </w:p>
    <w:p w14:paraId="6B5A43C8" w14:textId="77777777" w:rsidR="001D1F91" w:rsidRPr="004433B7" w:rsidRDefault="00405D21" w:rsidP="00FB3D24">
      <w:pPr>
        <w:pStyle w:val="Tekstblokowy"/>
        <w:ind w:left="0"/>
        <w:jc w:val="left"/>
        <w:rPr>
          <w:rFonts w:asciiTheme="minorHAnsi" w:hAnsiTheme="minorHAnsi" w:cs="Calibri"/>
          <w:bCs w:val="0"/>
          <w:color w:val="000000"/>
          <w:sz w:val="22"/>
          <w:szCs w:val="22"/>
        </w:rPr>
      </w:pPr>
      <w:r w:rsidRPr="004433B7">
        <w:rPr>
          <w:rFonts w:asciiTheme="minorHAnsi" w:hAnsiTheme="minorHAnsi" w:cs="Calibri"/>
          <w:bCs w:val="0"/>
          <w:color w:val="000000"/>
          <w:sz w:val="22"/>
          <w:szCs w:val="22"/>
        </w:rPr>
        <w:t xml:space="preserve">            Wykonaw</w:t>
      </w:r>
      <w:r w:rsidR="00CD39B2" w:rsidRPr="004433B7">
        <w:rPr>
          <w:rFonts w:asciiTheme="minorHAnsi" w:hAnsiTheme="minorHAnsi" w:cs="Calibri"/>
          <w:bCs w:val="0"/>
          <w:color w:val="000000"/>
          <w:sz w:val="22"/>
          <w:szCs w:val="22"/>
        </w:rPr>
        <w:t xml:space="preserve">ca </w:t>
      </w:r>
      <w:r w:rsidR="00CD39B2" w:rsidRPr="004433B7">
        <w:rPr>
          <w:rFonts w:asciiTheme="minorHAnsi" w:hAnsiTheme="minorHAnsi" w:cs="Calibri"/>
          <w:bCs w:val="0"/>
          <w:color w:val="000000"/>
          <w:sz w:val="22"/>
          <w:szCs w:val="22"/>
        </w:rPr>
        <w:tab/>
      </w:r>
      <w:r w:rsidR="00CD39B2" w:rsidRPr="004433B7">
        <w:rPr>
          <w:rFonts w:asciiTheme="minorHAnsi" w:hAnsiTheme="minorHAnsi" w:cs="Calibri"/>
          <w:bCs w:val="0"/>
          <w:color w:val="000000"/>
          <w:sz w:val="22"/>
          <w:szCs w:val="22"/>
        </w:rPr>
        <w:tab/>
      </w:r>
      <w:r w:rsidR="00CD39B2" w:rsidRPr="004433B7">
        <w:rPr>
          <w:rFonts w:asciiTheme="minorHAnsi" w:hAnsiTheme="minorHAnsi" w:cs="Calibri"/>
          <w:bCs w:val="0"/>
          <w:color w:val="000000"/>
          <w:sz w:val="22"/>
          <w:szCs w:val="22"/>
        </w:rPr>
        <w:tab/>
      </w:r>
      <w:r w:rsidR="00CD39B2" w:rsidRPr="004433B7">
        <w:rPr>
          <w:rFonts w:asciiTheme="minorHAnsi" w:hAnsiTheme="minorHAnsi" w:cs="Calibri"/>
          <w:bCs w:val="0"/>
          <w:color w:val="000000"/>
          <w:sz w:val="22"/>
          <w:szCs w:val="22"/>
        </w:rPr>
        <w:tab/>
      </w:r>
      <w:r w:rsidR="00CD39B2" w:rsidRPr="004433B7">
        <w:rPr>
          <w:rFonts w:asciiTheme="minorHAnsi" w:hAnsiTheme="minorHAnsi" w:cs="Calibri"/>
          <w:bCs w:val="0"/>
          <w:color w:val="000000"/>
          <w:sz w:val="22"/>
          <w:szCs w:val="22"/>
        </w:rPr>
        <w:tab/>
        <w:t xml:space="preserve">          </w:t>
      </w:r>
      <w:r w:rsidRPr="004433B7">
        <w:rPr>
          <w:rFonts w:asciiTheme="minorHAnsi" w:hAnsiTheme="minorHAnsi" w:cs="Calibri"/>
          <w:bCs w:val="0"/>
          <w:color w:val="000000"/>
          <w:sz w:val="22"/>
          <w:szCs w:val="22"/>
        </w:rPr>
        <w:t xml:space="preserve">              Zamawiający</w:t>
      </w:r>
    </w:p>
    <w:p w14:paraId="00E73DE1" w14:textId="77777777" w:rsidR="00627658" w:rsidRPr="004433B7" w:rsidRDefault="00627658" w:rsidP="00FB3D24">
      <w:pPr>
        <w:pStyle w:val="Tekstblokowy"/>
        <w:ind w:left="0"/>
        <w:jc w:val="left"/>
        <w:rPr>
          <w:rFonts w:asciiTheme="minorHAnsi" w:hAnsiTheme="minorHAnsi" w:cs="Calibri"/>
          <w:bCs w:val="0"/>
          <w:color w:val="000000"/>
          <w:sz w:val="22"/>
          <w:szCs w:val="22"/>
        </w:rPr>
      </w:pPr>
    </w:p>
    <w:p w14:paraId="423D9BB5" w14:textId="77777777" w:rsidR="00E83E22" w:rsidRPr="002234C4" w:rsidRDefault="00E83E22" w:rsidP="00FB3D24">
      <w:pPr>
        <w:pStyle w:val="Tekstblokowy"/>
        <w:ind w:left="0"/>
        <w:jc w:val="left"/>
        <w:rPr>
          <w:rFonts w:asciiTheme="minorHAnsi" w:hAnsiTheme="minorHAnsi" w:cs="Calibri"/>
          <w:bCs w:val="0"/>
          <w:color w:val="000000"/>
          <w:sz w:val="22"/>
          <w:szCs w:val="22"/>
        </w:rPr>
      </w:pPr>
    </w:p>
    <w:p w14:paraId="2C4BF633" w14:textId="77777777" w:rsidR="00315684" w:rsidRDefault="00315684" w:rsidP="00B67B94">
      <w:pPr>
        <w:keepNext/>
        <w:spacing w:before="240" w:after="60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5BF66096" w14:textId="739F7E26" w:rsidR="00315684" w:rsidRDefault="00315684" w:rsidP="0031568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0A24EF97" w14:textId="2177E944" w:rsidR="00DB7F56" w:rsidRPr="00DB7F56" w:rsidRDefault="00DB7F56" w:rsidP="00315684">
      <w:pPr>
        <w:rPr>
          <w:rFonts w:asciiTheme="minorHAnsi" w:hAnsiTheme="minorHAnsi"/>
          <w:b/>
          <w:bCs/>
          <w:sz w:val="22"/>
          <w:szCs w:val="22"/>
        </w:rPr>
      </w:pPr>
      <w:r w:rsidRPr="00DB7F56">
        <w:rPr>
          <w:rFonts w:asciiTheme="minorHAnsi" w:hAnsiTheme="minorHAnsi"/>
          <w:b/>
          <w:bCs/>
          <w:sz w:val="22"/>
          <w:szCs w:val="22"/>
        </w:rPr>
        <w:lastRenderedPageBreak/>
        <w:t xml:space="preserve">Załącznik nr </w:t>
      </w:r>
      <w:r w:rsidR="00B85275">
        <w:rPr>
          <w:rFonts w:asciiTheme="minorHAnsi" w:hAnsiTheme="minorHAnsi"/>
          <w:b/>
          <w:bCs/>
          <w:sz w:val="22"/>
          <w:szCs w:val="22"/>
        </w:rPr>
        <w:t>1</w:t>
      </w:r>
      <w:r w:rsidR="00A4039E">
        <w:rPr>
          <w:rFonts w:asciiTheme="minorHAnsi" w:hAnsiTheme="minorHAnsi"/>
          <w:b/>
          <w:bCs/>
          <w:sz w:val="22"/>
          <w:szCs w:val="22"/>
        </w:rPr>
        <w:t xml:space="preserve"> do umowy nr ……..…/2024</w:t>
      </w:r>
    </w:p>
    <w:p w14:paraId="4608392A" w14:textId="77777777" w:rsidR="00DB7F56" w:rsidRPr="00DB7F56" w:rsidRDefault="00DB7F56" w:rsidP="00DB7F56">
      <w:pPr>
        <w:rPr>
          <w:rFonts w:asciiTheme="minorHAnsi" w:hAnsiTheme="minorHAnsi"/>
          <w:b/>
          <w:sz w:val="22"/>
          <w:szCs w:val="22"/>
        </w:rPr>
      </w:pPr>
    </w:p>
    <w:p w14:paraId="4485DAC5" w14:textId="77777777" w:rsidR="00DB7F56" w:rsidRPr="00DB7F56" w:rsidRDefault="00DB7F56" w:rsidP="00DB7F56">
      <w:pPr>
        <w:rPr>
          <w:rFonts w:asciiTheme="minorHAnsi" w:hAnsiTheme="minorHAnsi"/>
          <w:b/>
          <w:sz w:val="22"/>
          <w:szCs w:val="22"/>
        </w:rPr>
      </w:pPr>
      <w:r w:rsidRPr="00DB7F56">
        <w:rPr>
          <w:rFonts w:asciiTheme="minorHAnsi" w:hAnsiTheme="minorHAnsi"/>
          <w:b/>
          <w:sz w:val="22"/>
          <w:szCs w:val="22"/>
        </w:rPr>
        <w:t xml:space="preserve">       KLAUZULA DLA WYKONAWCÓW W PRZYPADKU WPISYWANIA W UMOWIE DANYCH OSÓB SKIEROWANYCH DO REALIZACJI ZAMÓWIENIA  </w:t>
      </w:r>
    </w:p>
    <w:p w14:paraId="5E26A197" w14:textId="77777777" w:rsidR="00DB7F56" w:rsidRPr="00DB7F56" w:rsidRDefault="00DB7F56" w:rsidP="00DB7F56">
      <w:pPr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 xml:space="preserve">       Zgodnie z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informujemy, że:</w:t>
      </w:r>
    </w:p>
    <w:p w14:paraId="0B11F886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 xml:space="preserve">Administratorem Pani/Pana danych osobowych jest Narodowy Instytut Onkologii im. Marii Skłodowskiej-Curie – Państwowy Instytut Badawczy (dalej „NIO-PIB”) ul. W.K. Roentgena 5, </w:t>
      </w:r>
      <w:r w:rsidRPr="00DB7F56">
        <w:rPr>
          <w:rFonts w:asciiTheme="minorHAnsi" w:hAnsiTheme="minorHAnsi"/>
          <w:sz w:val="22"/>
          <w:szCs w:val="22"/>
        </w:rPr>
        <w:br/>
        <w:t>02-781 Warszawa.</w:t>
      </w:r>
    </w:p>
    <w:p w14:paraId="4B77D7EA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b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 xml:space="preserve">Z Inspektorem Ochrony Danych w NIO-PIB można się skontaktować telefonicznie lub e-mailowo. </w:t>
      </w:r>
      <w:r w:rsidRPr="00DB7F56">
        <w:rPr>
          <w:rFonts w:asciiTheme="minorHAnsi" w:hAnsiTheme="minorHAnsi"/>
          <w:b/>
          <w:sz w:val="22"/>
          <w:szCs w:val="22"/>
        </w:rPr>
        <w:t>Tele</w:t>
      </w:r>
      <w:r w:rsidR="006E312B">
        <w:rPr>
          <w:rFonts w:asciiTheme="minorHAnsi" w:hAnsiTheme="minorHAnsi"/>
          <w:b/>
          <w:sz w:val="22"/>
          <w:szCs w:val="22"/>
        </w:rPr>
        <w:t>fon 22 5462889, e-mail iod@</w:t>
      </w:r>
      <w:r w:rsidRPr="00DB7F56">
        <w:rPr>
          <w:rFonts w:asciiTheme="minorHAnsi" w:hAnsiTheme="minorHAnsi"/>
          <w:b/>
          <w:sz w:val="22"/>
          <w:szCs w:val="22"/>
        </w:rPr>
        <w:t>nio</w:t>
      </w:r>
      <w:r w:rsidR="006E312B">
        <w:rPr>
          <w:rFonts w:asciiTheme="minorHAnsi" w:hAnsiTheme="minorHAnsi"/>
          <w:b/>
          <w:sz w:val="22"/>
          <w:szCs w:val="22"/>
        </w:rPr>
        <w:t>.gov</w:t>
      </w:r>
      <w:r w:rsidRPr="00DB7F56">
        <w:rPr>
          <w:rFonts w:asciiTheme="minorHAnsi" w:hAnsiTheme="minorHAnsi"/>
          <w:b/>
          <w:sz w:val="22"/>
          <w:szCs w:val="22"/>
        </w:rPr>
        <w:t>.pl .</w:t>
      </w:r>
    </w:p>
    <w:p w14:paraId="4FA2FE6E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 xml:space="preserve">Pani/Pana dane osobowe przetwarzane będą w ramach zawartej umowy pomiędzy NIO-PIB </w:t>
      </w:r>
      <w:r w:rsidRPr="00DB7F56">
        <w:rPr>
          <w:rFonts w:asciiTheme="minorHAnsi" w:hAnsiTheme="minorHAnsi"/>
          <w:sz w:val="22"/>
          <w:szCs w:val="22"/>
        </w:rPr>
        <w:br/>
        <w:t>a Pani/Pana pracodawcą.</w:t>
      </w:r>
    </w:p>
    <w:p w14:paraId="3B07944F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NIO-PIB będzie przetwarzał Pani/Pana: imię, nazwisko, stanowisko/ pełnioną funkcję, numer telefonu, adres e-mail – w zależności od danych zawartych w umowie.</w:t>
      </w:r>
    </w:p>
    <w:p w14:paraId="2CD16614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Pani/Pana dane osobowe NIO-PIB uzyskał od Pani/Pana pracodawcy.</w:t>
      </w:r>
    </w:p>
    <w:p w14:paraId="7845DCC3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NIO-PIB będzie przetwarzał Pani/Pana dane osobowe na podstawie:</w:t>
      </w:r>
    </w:p>
    <w:p w14:paraId="2B331A54" w14:textId="77777777" w:rsidR="00DB7F56" w:rsidRPr="00DB7F56" w:rsidRDefault="00DB7F56" w:rsidP="00B53854">
      <w:pPr>
        <w:pStyle w:val="Akapitzlist"/>
        <w:numPr>
          <w:ilvl w:val="0"/>
          <w:numId w:val="21"/>
        </w:numPr>
        <w:ind w:left="851" w:hanging="437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 xml:space="preserve">art. 6 ust. 1 lit. c) RODO w związku z obowiązującymi przepisami prawa, w szczególności </w:t>
      </w:r>
      <w:r w:rsidRPr="00DB7F56">
        <w:rPr>
          <w:rFonts w:asciiTheme="minorHAnsi" w:hAnsiTheme="minorHAnsi"/>
          <w:sz w:val="22"/>
          <w:szCs w:val="22"/>
        </w:rPr>
        <w:br/>
        <w:t>z ustawą z dnia 14 lipca 1983 r. o narodowym zasobie archiwalnym i archiwach;</w:t>
      </w:r>
    </w:p>
    <w:p w14:paraId="6285DB29" w14:textId="77777777" w:rsidR="00DB7F56" w:rsidRPr="00DB7F56" w:rsidRDefault="00DB7F56" w:rsidP="00B53854">
      <w:pPr>
        <w:pStyle w:val="Akapitzlist"/>
        <w:numPr>
          <w:ilvl w:val="0"/>
          <w:numId w:val="21"/>
        </w:numPr>
        <w:ind w:left="851" w:hanging="437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 xml:space="preserve">art. 6 ust. 1 lit. f) RODO, w zakresie realizacji zawartej umowy oraz ustalenia, obrony </w:t>
      </w:r>
      <w:r w:rsidRPr="00DB7F56">
        <w:rPr>
          <w:rFonts w:asciiTheme="minorHAnsi" w:hAnsiTheme="minorHAnsi"/>
          <w:sz w:val="22"/>
          <w:szCs w:val="22"/>
        </w:rPr>
        <w:br/>
        <w:t>i dochodzenia roszczeń.</w:t>
      </w:r>
    </w:p>
    <w:p w14:paraId="44359B25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Odbiorcami Pani/Pana danych osobowych mogą być osoby lub podmioty, którym udostępniona zostanie dokumentacja postępowania zakupowego na podstawie przepisów prawa, w tym ustawy Prawo zamówień publicznych (jeżeli dotyczy) oraz o dostępie do informacji publicznej, podmioty kontrolne i nadzorcze, procesorzy w związku ze zleconymi przez nas działaniami, osoby lub podmioty wykonywujące na rzecz NIO-PIB usługi doradcze, konsultacyjne, audytowe oraz świadczące pomoc prawną .</w:t>
      </w:r>
    </w:p>
    <w:p w14:paraId="578DBFD1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Pani/Pana dane osobowe będą przetwarzane przez okres 10 lat od końca roku w którym zakończono postępowanie o udzielenie zamówienia. Po tym okresie dane będą przetwarzane jedynie w zakresie i przez czas wymagany ustawą o narodowym zasobie archiwalnym i archiwach.</w:t>
      </w:r>
    </w:p>
    <w:p w14:paraId="7404ABE9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W odniesieniu do Pani/Pana danych osobowych decyzje nie będą podejmowane w sposób zautomatyzowany, zgodnie z art. 22 RODO.</w:t>
      </w:r>
    </w:p>
    <w:p w14:paraId="7243F491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Posiada Pani/Pan:</w:t>
      </w:r>
    </w:p>
    <w:p w14:paraId="340A404F" w14:textId="77777777" w:rsidR="00DB7F56" w:rsidRPr="00DB7F56" w:rsidRDefault="00DB7F56" w:rsidP="00B53854">
      <w:pPr>
        <w:pStyle w:val="Akapitzlist"/>
        <w:numPr>
          <w:ilvl w:val="0"/>
          <w:numId w:val="18"/>
        </w:numPr>
        <w:ind w:left="851" w:hanging="437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na podstawie art. 15 RODO prawo dostępu do danych osobowych Pani/Pana dotyczących;</w:t>
      </w:r>
    </w:p>
    <w:p w14:paraId="0851E441" w14:textId="77777777" w:rsidR="00DB7F56" w:rsidRPr="00DB7F56" w:rsidRDefault="00DB7F56" w:rsidP="00B53854">
      <w:pPr>
        <w:pStyle w:val="Akapitzlist"/>
        <w:numPr>
          <w:ilvl w:val="0"/>
          <w:numId w:val="18"/>
        </w:numPr>
        <w:ind w:left="851" w:hanging="437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na podstawie art. 16 RODO prawo do sprostowania Pani/Pana danych osobowych;</w:t>
      </w:r>
    </w:p>
    <w:p w14:paraId="48AE4504" w14:textId="77777777" w:rsidR="00DB7F56" w:rsidRPr="00DB7F56" w:rsidRDefault="00DB7F56" w:rsidP="00B53854">
      <w:pPr>
        <w:pStyle w:val="Akapitzlist"/>
        <w:numPr>
          <w:ilvl w:val="0"/>
          <w:numId w:val="18"/>
        </w:numPr>
        <w:ind w:left="851" w:hanging="437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609A7528" w14:textId="77777777" w:rsidR="00DB7F56" w:rsidRPr="00DB7F56" w:rsidRDefault="00DB7F56" w:rsidP="00B53854">
      <w:pPr>
        <w:pStyle w:val="Akapitzlist"/>
        <w:numPr>
          <w:ilvl w:val="0"/>
          <w:numId w:val="18"/>
        </w:numPr>
        <w:ind w:left="851" w:hanging="437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208D5D0B" w14:textId="77777777" w:rsidR="00DB7F56" w:rsidRPr="00DB7F56" w:rsidRDefault="00DB7F56" w:rsidP="00B53854">
      <w:pPr>
        <w:pStyle w:val="Akapitzlist"/>
        <w:numPr>
          <w:ilvl w:val="0"/>
          <w:numId w:val="20"/>
        </w:numPr>
        <w:ind w:left="426" w:hanging="436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Nie przysługuje Pani/Panu:</w:t>
      </w:r>
    </w:p>
    <w:p w14:paraId="6A373CD8" w14:textId="77777777" w:rsidR="00DB7F56" w:rsidRPr="00DB7F56" w:rsidRDefault="00DB7F56" w:rsidP="00B53854">
      <w:pPr>
        <w:pStyle w:val="Akapitzlist"/>
        <w:numPr>
          <w:ilvl w:val="0"/>
          <w:numId w:val="19"/>
        </w:numPr>
        <w:ind w:left="851" w:hanging="437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14:paraId="6426201B" w14:textId="77777777" w:rsidR="00DB7F56" w:rsidRPr="00DB7F56" w:rsidRDefault="00DB7F56" w:rsidP="00B53854">
      <w:pPr>
        <w:pStyle w:val="Akapitzlist"/>
        <w:numPr>
          <w:ilvl w:val="0"/>
          <w:numId w:val="19"/>
        </w:numPr>
        <w:ind w:left="851" w:hanging="437"/>
        <w:jc w:val="both"/>
        <w:rPr>
          <w:rFonts w:asciiTheme="minorHAnsi" w:hAnsiTheme="minorHAnsi"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14:paraId="25AA8C65" w14:textId="77777777" w:rsidR="00DB7F56" w:rsidRDefault="00DB7F56" w:rsidP="00B53854">
      <w:pPr>
        <w:pStyle w:val="Akapitzlist"/>
        <w:numPr>
          <w:ilvl w:val="0"/>
          <w:numId w:val="19"/>
        </w:numPr>
        <w:ind w:left="851" w:hanging="437"/>
        <w:jc w:val="both"/>
        <w:rPr>
          <w:rFonts w:asciiTheme="minorHAnsi" w:hAnsiTheme="minorHAnsi"/>
          <w:b/>
          <w:bCs/>
          <w:sz w:val="22"/>
          <w:szCs w:val="22"/>
        </w:rPr>
      </w:pPr>
      <w:r w:rsidRPr="00DB7F56">
        <w:rPr>
          <w:rFonts w:asciiTheme="minorHAnsi" w:hAnsi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Pr="00DB7F5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AD8B757" w14:textId="77777777" w:rsidR="00BF5DEA" w:rsidRPr="00A4039E" w:rsidRDefault="00BF5DEA" w:rsidP="00BF5DEA">
      <w:pPr>
        <w:pStyle w:val="Akapitzlist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BF5DEA" w:rsidRPr="00A4039E" w:rsidSect="00A24A72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BC0C" w14:textId="77777777" w:rsidR="009A0A50" w:rsidRDefault="009A0A50">
      <w:r>
        <w:separator/>
      </w:r>
    </w:p>
  </w:endnote>
  <w:endnote w:type="continuationSeparator" w:id="0">
    <w:p w14:paraId="5E69D767" w14:textId="77777777" w:rsidR="009A0A50" w:rsidRDefault="009A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241" w14:textId="77777777" w:rsidR="004B0018" w:rsidRDefault="004B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00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9A8C3" w14:textId="77777777" w:rsidR="004B0018" w:rsidRDefault="004B00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89A3" w14:textId="77777777" w:rsidR="004B0018" w:rsidRPr="000A17D3" w:rsidRDefault="004B0018">
    <w:pPr>
      <w:pStyle w:val="Stopka"/>
      <w:jc w:val="right"/>
      <w:rPr>
        <w:rFonts w:ascii="Calibri" w:hAnsi="Calibri" w:cs="Calibri"/>
        <w:sz w:val="20"/>
        <w:szCs w:val="20"/>
      </w:rPr>
    </w:pPr>
  </w:p>
  <w:p w14:paraId="69B7FB58" w14:textId="77777777" w:rsidR="004B0018" w:rsidRDefault="004B0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3AA7" w14:textId="77777777" w:rsidR="009A0A50" w:rsidRDefault="009A0A50">
      <w:r>
        <w:separator/>
      </w:r>
    </w:p>
  </w:footnote>
  <w:footnote w:type="continuationSeparator" w:id="0">
    <w:p w14:paraId="410B15CB" w14:textId="77777777" w:rsidR="009A0A50" w:rsidRDefault="009A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CB3" w14:textId="77777777" w:rsidR="004B0018" w:rsidRPr="006D2F7C" w:rsidRDefault="004B0018" w:rsidP="007868EA">
    <w:pPr>
      <w:jc w:val="right"/>
      <w:rPr>
        <w:rFonts w:ascii="Calibri" w:hAnsi="Calibri" w:cs="Calibri"/>
        <w:b/>
        <w:sz w:val="22"/>
        <w:szCs w:val="22"/>
      </w:rPr>
    </w:pPr>
  </w:p>
  <w:p w14:paraId="3AE838F0" w14:textId="77777777" w:rsidR="004B0018" w:rsidRDefault="004B0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-77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6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8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0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2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4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6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8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00000005"/>
    <w:multiLevelType w:val="multilevel"/>
    <w:tmpl w:val="2C10DF4C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427" w:hanging="360"/>
      </w:pPr>
      <w:rPr>
        <w:rFonts w:ascii="Calibri Light" w:eastAsia="Calibri" w:hAnsi="Calibri Light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00000009"/>
    <w:multiLevelType w:val="multilevel"/>
    <w:tmpl w:val="F67808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9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4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1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8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5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289" w:hanging="180"/>
      </w:pPr>
    </w:lvl>
  </w:abstractNum>
  <w:abstractNum w:abstractNumId="4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42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1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5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7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9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1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3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00591240"/>
    <w:multiLevelType w:val="hybridMultilevel"/>
    <w:tmpl w:val="F74CA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CE7BA7"/>
    <w:multiLevelType w:val="hybridMultilevel"/>
    <w:tmpl w:val="AA366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543BF"/>
    <w:multiLevelType w:val="hybridMultilevel"/>
    <w:tmpl w:val="12CA11DE"/>
    <w:lvl w:ilvl="0" w:tplc="96B4145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052F1"/>
    <w:multiLevelType w:val="hybridMultilevel"/>
    <w:tmpl w:val="E990D898"/>
    <w:lvl w:ilvl="0" w:tplc="BB22B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AFE5C38"/>
    <w:multiLevelType w:val="multilevel"/>
    <w:tmpl w:val="B63495E2"/>
    <w:lvl w:ilvl="0">
      <w:start w:val="1"/>
      <w:numFmt w:val="decimal"/>
      <w:lvlText w:val="%1)"/>
      <w:lvlJc w:val="left"/>
      <w:pPr>
        <w:tabs>
          <w:tab w:val="num" w:pos="720"/>
        </w:tabs>
        <w:ind w:left="748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E8A6913"/>
    <w:multiLevelType w:val="multilevel"/>
    <w:tmpl w:val="A8DEC34E"/>
    <w:styleLink w:val="WWNum16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25D3E12"/>
    <w:multiLevelType w:val="hybridMultilevel"/>
    <w:tmpl w:val="F52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56F61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97381"/>
    <w:multiLevelType w:val="multilevel"/>
    <w:tmpl w:val="DEC48134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1F287706"/>
    <w:multiLevelType w:val="multilevel"/>
    <w:tmpl w:val="E432FF52"/>
    <w:styleLink w:val="WWNum17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0AF0D45"/>
    <w:multiLevelType w:val="hybridMultilevel"/>
    <w:tmpl w:val="0BE6F220"/>
    <w:lvl w:ilvl="0" w:tplc="57748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7F9D"/>
    <w:multiLevelType w:val="multilevel"/>
    <w:tmpl w:val="6860A7E4"/>
    <w:name w:val="WW8Num273"/>
    <w:lvl w:ilvl="0">
      <w:start w:val="8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SimSun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Calibri" w:eastAsia="SimSun" w:hAnsi="Calibri" w:cs="Calibri" w:hint="default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40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20" w15:restartNumberingAfterBreak="0">
    <w:nsid w:val="2A956231"/>
    <w:multiLevelType w:val="hybridMultilevel"/>
    <w:tmpl w:val="127EE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B555F"/>
    <w:multiLevelType w:val="hybridMultilevel"/>
    <w:tmpl w:val="C930B8DA"/>
    <w:lvl w:ilvl="0" w:tplc="8BA6DE7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D4B4A"/>
    <w:multiLevelType w:val="hybridMultilevel"/>
    <w:tmpl w:val="24B4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A2997"/>
    <w:multiLevelType w:val="hybridMultilevel"/>
    <w:tmpl w:val="0344964C"/>
    <w:lvl w:ilvl="0" w:tplc="9D541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C531C"/>
    <w:multiLevelType w:val="hybridMultilevel"/>
    <w:tmpl w:val="52120540"/>
    <w:lvl w:ilvl="0" w:tplc="E0442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80530"/>
    <w:multiLevelType w:val="multilevel"/>
    <w:tmpl w:val="6768769E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9DF1779"/>
    <w:multiLevelType w:val="hybridMultilevel"/>
    <w:tmpl w:val="AC9C65BC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7">
      <w:start w:val="1"/>
      <w:numFmt w:val="lowerLetter"/>
      <w:lvlText w:val="%2)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 w15:restartNumberingAfterBreak="0">
    <w:nsid w:val="5A7870AA"/>
    <w:multiLevelType w:val="hybridMultilevel"/>
    <w:tmpl w:val="BE729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31D0C0A"/>
    <w:multiLevelType w:val="hybridMultilevel"/>
    <w:tmpl w:val="39804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85E13"/>
    <w:multiLevelType w:val="hybridMultilevel"/>
    <w:tmpl w:val="9CE44D22"/>
    <w:lvl w:ilvl="0" w:tplc="538A5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D340E"/>
    <w:multiLevelType w:val="hybridMultilevel"/>
    <w:tmpl w:val="79E23B5A"/>
    <w:lvl w:ilvl="0" w:tplc="44DE67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447249D"/>
    <w:multiLevelType w:val="hybridMultilevel"/>
    <w:tmpl w:val="5B8ECD60"/>
    <w:lvl w:ilvl="0" w:tplc="137A7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C45EB"/>
    <w:multiLevelType w:val="multilevel"/>
    <w:tmpl w:val="46905E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pStyle w:val="11akapitzwypunktowaniempoziom2"/>
      <w:isLgl/>
      <w:lvlText w:val="%2."/>
      <w:lvlJc w:val="left"/>
      <w:pPr>
        <w:ind w:left="720" w:hanging="720"/>
      </w:pPr>
      <w:rPr>
        <w:rFonts w:ascii="Calibri" w:eastAsia="Open Sans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6626106"/>
    <w:multiLevelType w:val="hybridMultilevel"/>
    <w:tmpl w:val="CDEA29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94603"/>
    <w:multiLevelType w:val="hybridMultilevel"/>
    <w:tmpl w:val="3D22BE96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D001F5"/>
    <w:multiLevelType w:val="hybridMultilevel"/>
    <w:tmpl w:val="98FED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4"/>
  </w:num>
  <w:num w:numId="4">
    <w:abstractNumId w:val="33"/>
  </w:num>
  <w:num w:numId="5">
    <w:abstractNumId w:val="9"/>
  </w:num>
  <w:num w:numId="6">
    <w:abstractNumId w:val="12"/>
  </w:num>
  <w:num w:numId="7">
    <w:abstractNumId w:val="30"/>
  </w:num>
  <w:num w:numId="8">
    <w:abstractNumId w:val="16"/>
  </w:num>
  <w:num w:numId="9">
    <w:abstractNumId w:val="25"/>
  </w:num>
  <w:num w:numId="10">
    <w:abstractNumId w:val="13"/>
  </w:num>
  <w:num w:numId="11">
    <w:abstractNumId w:val="17"/>
  </w:num>
  <w:num w:numId="12">
    <w:abstractNumId w:val="1"/>
  </w:num>
  <w:num w:numId="13">
    <w:abstractNumId w:val="32"/>
  </w:num>
  <w:num w:numId="14">
    <w:abstractNumId w:val="20"/>
  </w:num>
  <w:num w:numId="15">
    <w:abstractNumId w:val="18"/>
  </w:num>
  <w:num w:numId="16">
    <w:abstractNumId w:val="22"/>
  </w:num>
  <w:num w:numId="17">
    <w:abstractNumId w:val="34"/>
  </w:num>
  <w:num w:numId="18">
    <w:abstractNumId w:val="28"/>
  </w:num>
  <w:num w:numId="19">
    <w:abstractNumId w:val="35"/>
  </w:num>
  <w:num w:numId="20">
    <w:abstractNumId w:val="15"/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6"/>
  </w:num>
  <w:num w:numId="27">
    <w:abstractNumId w:val="7"/>
  </w:num>
  <w:num w:numId="28">
    <w:abstractNumId w:val="26"/>
  </w:num>
  <w:num w:numId="29">
    <w:abstractNumId w:val="23"/>
  </w:num>
  <w:num w:numId="30">
    <w:abstractNumId w:val="27"/>
  </w:num>
  <w:num w:numId="31">
    <w:abstractNumId w:val="36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E91"/>
    <w:rsid w:val="000002C4"/>
    <w:rsid w:val="000009AC"/>
    <w:rsid w:val="00005E29"/>
    <w:rsid w:val="000101B3"/>
    <w:rsid w:val="00012D99"/>
    <w:rsid w:val="00024E8B"/>
    <w:rsid w:val="000264EF"/>
    <w:rsid w:val="00027415"/>
    <w:rsid w:val="00030765"/>
    <w:rsid w:val="00033F51"/>
    <w:rsid w:val="00036275"/>
    <w:rsid w:val="00036E0F"/>
    <w:rsid w:val="000378C2"/>
    <w:rsid w:val="00037B37"/>
    <w:rsid w:val="00041590"/>
    <w:rsid w:val="00042605"/>
    <w:rsid w:val="000442CF"/>
    <w:rsid w:val="00050257"/>
    <w:rsid w:val="00055763"/>
    <w:rsid w:val="00057945"/>
    <w:rsid w:val="000662EF"/>
    <w:rsid w:val="00066A3F"/>
    <w:rsid w:val="00067266"/>
    <w:rsid w:val="00067F0F"/>
    <w:rsid w:val="00073945"/>
    <w:rsid w:val="0007565E"/>
    <w:rsid w:val="000768A1"/>
    <w:rsid w:val="00077CCF"/>
    <w:rsid w:val="00077F76"/>
    <w:rsid w:val="000810B0"/>
    <w:rsid w:val="000819CB"/>
    <w:rsid w:val="0008202A"/>
    <w:rsid w:val="00082861"/>
    <w:rsid w:val="00090131"/>
    <w:rsid w:val="000903BF"/>
    <w:rsid w:val="00090B06"/>
    <w:rsid w:val="00092135"/>
    <w:rsid w:val="00094A07"/>
    <w:rsid w:val="00094A87"/>
    <w:rsid w:val="00095EE5"/>
    <w:rsid w:val="00095EF4"/>
    <w:rsid w:val="0009644F"/>
    <w:rsid w:val="000A0924"/>
    <w:rsid w:val="000A17D3"/>
    <w:rsid w:val="000A57E2"/>
    <w:rsid w:val="000A74AD"/>
    <w:rsid w:val="000A786D"/>
    <w:rsid w:val="000B0962"/>
    <w:rsid w:val="000B415D"/>
    <w:rsid w:val="000B57DA"/>
    <w:rsid w:val="000B629B"/>
    <w:rsid w:val="000B6DD4"/>
    <w:rsid w:val="000B7B8A"/>
    <w:rsid w:val="000C1B9E"/>
    <w:rsid w:val="000C1F84"/>
    <w:rsid w:val="000C256F"/>
    <w:rsid w:val="000C355A"/>
    <w:rsid w:val="000C4651"/>
    <w:rsid w:val="000C53C3"/>
    <w:rsid w:val="000C5DB7"/>
    <w:rsid w:val="000C6029"/>
    <w:rsid w:val="000C7FD5"/>
    <w:rsid w:val="000D0F88"/>
    <w:rsid w:val="000D3274"/>
    <w:rsid w:val="000D3A38"/>
    <w:rsid w:val="000D46B5"/>
    <w:rsid w:val="000D6C06"/>
    <w:rsid w:val="000E4125"/>
    <w:rsid w:val="000E75A0"/>
    <w:rsid w:val="000E7DFD"/>
    <w:rsid w:val="000F35F2"/>
    <w:rsid w:val="000F4B34"/>
    <w:rsid w:val="000F53B7"/>
    <w:rsid w:val="000F5BA2"/>
    <w:rsid w:val="000F6078"/>
    <w:rsid w:val="000F712D"/>
    <w:rsid w:val="000F7353"/>
    <w:rsid w:val="001000DA"/>
    <w:rsid w:val="001020E0"/>
    <w:rsid w:val="0010242D"/>
    <w:rsid w:val="0010605F"/>
    <w:rsid w:val="001102F3"/>
    <w:rsid w:val="001114DC"/>
    <w:rsid w:val="00111737"/>
    <w:rsid w:val="00117479"/>
    <w:rsid w:val="001202FB"/>
    <w:rsid w:val="001214B9"/>
    <w:rsid w:val="00121C1C"/>
    <w:rsid w:val="001279D7"/>
    <w:rsid w:val="00133C76"/>
    <w:rsid w:val="00135298"/>
    <w:rsid w:val="00135DA7"/>
    <w:rsid w:val="00135DE6"/>
    <w:rsid w:val="00136FAC"/>
    <w:rsid w:val="00145AF6"/>
    <w:rsid w:val="00145FF7"/>
    <w:rsid w:val="0015117D"/>
    <w:rsid w:val="001531C3"/>
    <w:rsid w:val="00153624"/>
    <w:rsid w:val="0015733C"/>
    <w:rsid w:val="00157A87"/>
    <w:rsid w:val="00157D30"/>
    <w:rsid w:val="001601DD"/>
    <w:rsid w:val="00160C5F"/>
    <w:rsid w:val="00161163"/>
    <w:rsid w:val="00161A90"/>
    <w:rsid w:val="00161C38"/>
    <w:rsid w:val="00161F6B"/>
    <w:rsid w:val="001620CE"/>
    <w:rsid w:val="00165702"/>
    <w:rsid w:val="00166305"/>
    <w:rsid w:val="001701F2"/>
    <w:rsid w:val="00170CF5"/>
    <w:rsid w:val="00172869"/>
    <w:rsid w:val="00172906"/>
    <w:rsid w:val="00187D80"/>
    <w:rsid w:val="001915D6"/>
    <w:rsid w:val="00194D8E"/>
    <w:rsid w:val="00195135"/>
    <w:rsid w:val="00195471"/>
    <w:rsid w:val="0019550C"/>
    <w:rsid w:val="001962FE"/>
    <w:rsid w:val="00196BF4"/>
    <w:rsid w:val="00196FB0"/>
    <w:rsid w:val="00197218"/>
    <w:rsid w:val="001977B6"/>
    <w:rsid w:val="001A3C21"/>
    <w:rsid w:val="001A526A"/>
    <w:rsid w:val="001B375C"/>
    <w:rsid w:val="001C3DA2"/>
    <w:rsid w:val="001C5050"/>
    <w:rsid w:val="001C5266"/>
    <w:rsid w:val="001D02EE"/>
    <w:rsid w:val="001D1D6F"/>
    <w:rsid w:val="001D1F91"/>
    <w:rsid w:val="001D42F4"/>
    <w:rsid w:val="001E0B96"/>
    <w:rsid w:val="001E1C6F"/>
    <w:rsid w:val="001E3856"/>
    <w:rsid w:val="001E7674"/>
    <w:rsid w:val="001F1980"/>
    <w:rsid w:val="001F32A6"/>
    <w:rsid w:val="00205F45"/>
    <w:rsid w:val="002115AA"/>
    <w:rsid w:val="0021351D"/>
    <w:rsid w:val="0021604E"/>
    <w:rsid w:val="002234C4"/>
    <w:rsid w:val="002266AE"/>
    <w:rsid w:val="00226FD0"/>
    <w:rsid w:val="00227C5E"/>
    <w:rsid w:val="0023041F"/>
    <w:rsid w:val="00231EDD"/>
    <w:rsid w:val="00233CC3"/>
    <w:rsid w:val="00233F17"/>
    <w:rsid w:val="00235D98"/>
    <w:rsid w:val="0023646E"/>
    <w:rsid w:val="002371AB"/>
    <w:rsid w:val="00237524"/>
    <w:rsid w:val="00237A18"/>
    <w:rsid w:val="00237B86"/>
    <w:rsid w:val="00237BD7"/>
    <w:rsid w:val="00241F9D"/>
    <w:rsid w:val="0024659F"/>
    <w:rsid w:val="002473BC"/>
    <w:rsid w:val="00247DBA"/>
    <w:rsid w:val="00250554"/>
    <w:rsid w:val="00252EB7"/>
    <w:rsid w:val="0025454E"/>
    <w:rsid w:val="00254DA3"/>
    <w:rsid w:val="002552D2"/>
    <w:rsid w:val="00257536"/>
    <w:rsid w:val="00263DEB"/>
    <w:rsid w:val="00264255"/>
    <w:rsid w:val="002644A2"/>
    <w:rsid w:val="002649F8"/>
    <w:rsid w:val="00265919"/>
    <w:rsid w:val="002663A2"/>
    <w:rsid w:val="0027034A"/>
    <w:rsid w:val="00273311"/>
    <w:rsid w:val="00274515"/>
    <w:rsid w:val="00275AAD"/>
    <w:rsid w:val="00276F29"/>
    <w:rsid w:val="00277E5F"/>
    <w:rsid w:val="00284A25"/>
    <w:rsid w:val="00290F86"/>
    <w:rsid w:val="00291A9B"/>
    <w:rsid w:val="00291F3F"/>
    <w:rsid w:val="0029278E"/>
    <w:rsid w:val="002930D4"/>
    <w:rsid w:val="00293B8A"/>
    <w:rsid w:val="00294764"/>
    <w:rsid w:val="00296B4D"/>
    <w:rsid w:val="00297087"/>
    <w:rsid w:val="002A107E"/>
    <w:rsid w:val="002A4854"/>
    <w:rsid w:val="002A4EBC"/>
    <w:rsid w:val="002A645D"/>
    <w:rsid w:val="002B064E"/>
    <w:rsid w:val="002B0657"/>
    <w:rsid w:val="002B1044"/>
    <w:rsid w:val="002B44F0"/>
    <w:rsid w:val="002B5358"/>
    <w:rsid w:val="002B5E4E"/>
    <w:rsid w:val="002C058C"/>
    <w:rsid w:val="002C17AF"/>
    <w:rsid w:val="002C38D0"/>
    <w:rsid w:val="002C635C"/>
    <w:rsid w:val="002C7688"/>
    <w:rsid w:val="002D146A"/>
    <w:rsid w:val="002D159B"/>
    <w:rsid w:val="002D4821"/>
    <w:rsid w:val="002D4D9F"/>
    <w:rsid w:val="002D66BC"/>
    <w:rsid w:val="002E08B4"/>
    <w:rsid w:val="002E13A4"/>
    <w:rsid w:val="002E3255"/>
    <w:rsid w:val="002E354A"/>
    <w:rsid w:val="002E4352"/>
    <w:rsid w:val="002E57AB"/>
    <w:rsid w:val="002E5E6A"/>
    <w:rsid w:val="002E6869"/>
    <w:rsid w:val="002F0C05"/>
    <w:rsid w:val="002F0EAC"/>
    <w:rsid w:val="002F1618"/>
    <w:rsid w:val="002F2293"/>
    <w:rsid w:val="002F4938"/>
    <w:rsid w:val="002F4FFB"/>
    <w:rsid w:val="002F5401"/>
    <w:rsid w:val="002F7EA8"/>
    <w:rsid w:val="00300901"/>
    <w:rsid w:val="003012C4"/>
    <w:rsid w:val="00301F95"/>
    <w:rsid w:val="0030258A"/>
    <w:rsid w:val="00303FB9"/>
    <w:rsid w:val="00313939"/>
    <w:rsid w:val="00314FF8"/>
    <w:rsid w:val="00315112"/>
    <w:rsid w:val="00315684"/>
    <w:rsid w:val="00316590"/>
    <w:rsid w:val="00320270"/>
    <w:rsid w:val="00320FB4"/>
    <w:rsid w:val="003210AA"/>
    <w:rsid w:val="00326088"/>
    <w:rsid w:val="003261F1"/>
    <w:rsid w:val="00334D3E"/>
    <w:rsid w:val="003354BA"/>
    <w:rsid w:val="00336A56"/>
    <w:rsid w:val="003410C2"/>
    <w:rsid w:val="00345951"/>
    <w:rsid w:val="00347D26"/>
    <w:rsid w:val="003507DD"/>
    <w:rsid w:val="00350CEF"/>
    <w:rsid w:val="00351750"/>
    <w:rsid w:val="0035413E"/>
    <w:rsid w:val="0035567C"/>
    <w:rsid w:val="00357394"/>
    <w:rsid w:val="00365D5E"/>
    <w:rsid w:val="0036602D"/>
    <w:rsid w:val="00366647"/>
    <w:rsid w:val="003669AD"/>
    <w:rsid w:val="003670B0"/>
    <w:rsid w:val="003671A8"/>
    <w:rsid w:val="00371ED5"/>
    <w:rsid w:val="003768CF"/>
    <w:rsid w:val="003769F8"/>
    <w:rsid w:val="00376F95"/>
    <w:rsid w:val="00383CB7"/>
    <w:rsid w:val="00383DE4"/>
    <w:rsid w:val="00385377"/>
    <w:rsid w:val="003856AC"/>
    <w:rsid w:val="0038615C"/>
    <w:rsid w:val="00391844"/>
    <w:rsid w:val="00391A56"/>
    <w:rsid w:val="003938BD"/>
    <w:rsid w:val="00396245"/>
    <w:rsid w:val="00396D24"/>
    <w:rsid w:val="003A0749"/>
    <w:rsid w:val="003A1CC7"/>
    <w:rsid w:val="003A26DA"/>
    <w:rsid w:val="003A5D1F"/>
    <w:rsid w:val="003A746B"/>
    <w:rsid w:val="003B0372"/>
    <w:rsid w:val="003B116A"/>
    <w:rsid w:val="003B18F8"/>
    <w:rsid w:val="003B308E"/>
    <w:rsid w:val="003B3650"/>
    <w:rsid w:val="003B5A94"/>
    <w:rsid w:val="003B69D4"/>
    <w:rsid w:val="003C44A8"/>
    <w:rsid w:val="003D1DA0"/>
    <w:rsid w:val="003D20C5"/>
    <w:rsid w:val="003D27F8"/>
    <w:rsid w:val="003D3B42"/>
    <w:rsid w:val="003D4D89"/>
    <w:rsid w:val="003D5C1D"/>
    <w:rsid w:val="003D61CF"/>
    <w:rsid w:val="003E2321"/>
    <w:rsid w:val="003E28C4"/>
    <w:rsid w:val="003E58C0"/>
    <w:rsid w:val="003F1B7F"/>
    <w:rsid w:val="003F23C3"/>
    <w:rsid w:val="003F39DE"/>
    <w:rsid w:val="003F5785"/>
    <w:rsid w:val="003F590F"/>
    <w:rsid w:val="003F5BAE"/>
    <w:rsid w:val="003F6C46"/>
    <w:rsid w:val="003F791F"/>
    <w:rsid w:val="003F7FD2"/>
    <w:rsid w:val="00401993"/>
    <w:rsid w:val="00401A4C"/>
    <w:rsid w:val="00405013"/>
    <w:rsid w:val="00405024"/>
    <w:rsid w:val="00405D21"/>
    <w:rsid w:val="00406086"/>
    <w:rsid w:val="0040631B"/>
    <w:rsid w:val="00412744"/>
    <w:rsid w:val="004153E7"/>
    <w:rsid w:val="00415595"/>
    <w:rsid w:val="0042224F"/>
    <w:rsid w:val="00424CFC"/>
    <w:rsid w:val="00425A5E"/>
    <w:rsid w:val="00426E89"/>
    <w:rsid w:val="00431D23"/>
    <w:rsid w:val="004409F0"/>
    <w:rsid w:val="00443017"/>
    <w:rsid w:val="004433B7"/>
    <w:rsid w:val="004438E6"/>
    <w:rsid w:val="004512CD"/>
    <w:rsid w:val="00451780"/>
    <w:rsid w:val="00451850"/>
    <w:rsid w:val="00452C49"/>
    <w:rsid w:val="00454768"/>
    <w:rsid w:val="00455F97"/>
    <w:rsid w:val="004607BA"/>
    <w:rsid w:val="00462115"/>
    <w:rsid w:val="004642F7"/>
    <w:rsid w:val="00464582"/>
    <w:rsid w:val="004748CD"/>
    <w:rsid w:val="0047497C"/>
    <w:rsid w:val="00477C1B"/>
    <w:rsid w:val="00487D7B"/>
    <w:rsid w:val="00491AC5"/>
    <w:rsid w:val="00492A5B"/>
    <w:rsid w:val="00493331"/>
    <w:rsid w:val="004A2461"/>
    <w:rsid w:val="004A356B"/>
    <w:rsid w:val="004A6E40"/>
    <w:rsid w:val="004B0018"/>
    <w:rsid w:val="004B005D"/>
    <w:rsid w:val="004B00FC"/>
    <w:rsid w:val="004B0567"/>
    <w:rsid w:val="004B1B3D"/>
    <w:rsid w:val="004B5840"/>
    <w:rsid w:val="004B5A37"/>
    <w:rsid w:val="004B7B8F"/>
    <w:rsid w:val="004B7F10"/>
    <w:rsid w:val="004C03DE"/>
    <w:rsid w:val="004C216E"/>
    <w:rsid w:val="004C3622"/>
    <w:rsid w:val="004C3814"/>
    <w:rsid w:val="004C40FA"/>
    <w:rsid w:val="004C4E96"/>
    <w:rsid w:val="004C610F"/>
    <w:rsid w:val="004C63C4"/>
    <w:rsid w:val="004D63B3"/>
    <w:rsid w:val="004D799D"/>
    <w:rsid w:val="004D7B97"/>
    <w:rsid w:val="004E1149"/>
    <w:rsid w:val="004E3010"/>
    <w:rsid w:val="004E6941"/>
    <w:rsid w:val="004F13E5"/>
    <w:rsid w:val="004F1634"/>
    <w:rsid w:val="004F2A66"/>
    <w:rsid w:val="004F2B32"/>
    <w:rsid w:val="004F395B"/>
    <w:rsid w:val="004F56A3"/>
    <w:rsid w:val="004F7AAA"/>
    <w:rsid w:val="00504305"/>
    <w:rsid w:val="0050778A"/>
    <w:rsid w:val="00510368"/>
    <w:rsid w:val="00510A02"/>
    <w:rsid w:val="00513C26"/>
    <w:rsid w:val="00515860"/>
    <w:rsid w:val="00515E1A"/>
    <w:rsid w:val="00520E39"/>
    <w:rsid w:val="00522F0A"/>
    <w:rsid w:val="00524C99"/>
    <w:rsid w:val="00526336"/>
    <w:rsid w:val="00526444"/>
    <w:rsid w:val="005309B0"/>
    <w:rsid w:val="00531651"/>
    <w:rsid w:val="005319FD"/>
    <w:rsid w:val="0053283A"/>
    <w:rsid w:val="00537FE8"/>
    <w:rsid w:val="0054090A"/>
    <w:rsid w:val="00540B09"/>
    <w:rsid w:val="005411D0"/>
    <w:rsid w:val="005431A1"/>
    <w:rsid w:val="00546F14"/>
    <w:rsid w:val="005471F3"/>
    <w:rsid w:val="005479B2"/>
    <w:rsid w:val="00547E1B"/>
    <w:rsid w:val="005525D7"/>
    <w:rsid w:val="0055358A"/>
    <w:rsid w:val="0055571A"/>
    <w:rsid w:val="00555AFF"/>
    <w:rsid w:val="00562960"/>
    <w:rsid w:val="00563655"/>
    <w:rsid w:val="00567D81"/>
    <w:rsid w:val="00567F9B"/>
    <w:rsid w:val="00570807"/>
    <w:rsid w:val="00572888"/>
    <w:rsid w:val="00574C29"/>
    <w:rsid w:val="0058008E"/>
    <w:rsid w:val="005826BB"/>
    <w:rsid w:val="00583551"/>
    <w:rsid w:val="0058429B"/>
    <w:rsid w:val="005843CC"/>
    <w:rsid w:val="0058493A"/>
    <w:rsid w:val="0059046F"/>
    <w:rsid w:val="0059145E"/>
    <w:rsid w:val="005927D5"/>
    <w:rsid w:val="00592AD6"/>
    <w:rsid w:val="00593863"/>
    <w:rsid w:val="0059499E"/>
    <w:rsid w:val="00594D20"/>
    <w:rsid w:val="00595F01"/>
    <w:rsid w:val="00596AA5"/>
    <w:rsid w:val="005A21E8"/>
    <w:rsid w:val="005A4724"/>
    <w:rsid w:val="005A4E14"/>
    <w:rsid w:val="005A6C7D"/>
    <w:rsid w:val="005B049A"/>
    <w:rsid w:val="005B09D0"/>
    <w:rsid w:val="005B6A62"/>
    <w:rsid w:val="005C3FFF"/>
    <w:rsid w:val="005C4B9A"/>
    <w:rsid w:val="005C6FC6"/>
    <w:rsid w:val="005C7A7C"/>
    <w:rsid w:val="005D0498"/>
    <w:rsid w:val="005D08ED"/>
    <w:rsid w:val="005D1727"/>
    <w:rsid w:val="005D289D"/>
    <w:rsid w:val="005D3CBD"/>
    <w:rsid w:val="005D5176"/>
    <w:rsid w:val="005D6F62"/>
    <w:rsid w:val="005E19FE"/>
    <w:rsid w:val="005E3B3D"/>
    <w:rsid w:val="005F04BC"/>
    <w:rsid w:val="005F2D20"/>
    <w:rsid w:val="005F3460"/>
    <w:rsid w:val="005F471F"/>
    <w:rsid w:val="0060063E"/>
    <w:rsid w:val="006010F6"/>
    <w:rsid w:val="0060120C"/>
    <w:rsid w:val="00604700"/>
    <w:rsid w:val="00604C08"/>
    <w:rsid w:val="00611769"/>
    <w:rsid w:val="00613A38"/>
    <w:rsid w:val="00615A8D"/>
    <w:rsid w:val="006171D7"/>
    <w:rsid w:val="00623C71"/>
    <w:rsid w:val="0062423D"/>
    <w:rsid w:val="006250E7"/>
    <w:rsid w:val="00625108"/>
    <w:rsid w:val="0062520A"/>
    <w:rsid w:val="00625F72"/>
    <w:rsid w:val="00627658"/>
    <w:rsid w:val="00627F97"/>
    <w:rsid w:val="00630FA1"/>
    <w:rsid w:val="00631D99"/>
    <w:rsid w:val="00634C38"/>
    <w:rsid w:val="006371DB"/>
    <w:rsid w:val="0063755C"/>
    <w:rsid w:val="0063789F"/>
    <w:rsid w:val="00637CF2"/>
    <w:rsid w:val="006406A2"/>
    <w:rsid w:val="006412A5"/>
    <w:rsid w:val="006415B6"/>
    <w:rsid w:val="0064173E"/>
    <w:rsid w:val="00644833"/>
    <w:rsid w:val="00644C52"/>
    <w:rsid w:val="00644F16"/>
    <w:rsid w:val="00644FC8"/>
    <w:rsid w:val="006454E9"/>
    <w:rsid w:val="006458BA"/>
    <w:rsid w:val="00645EB4"/>
    <w:rsid w:val="00647FEE"/>
    <w:rsid w:val="006505FD"/>
    <w:rsid w:val="006506BB"/>
    <w:rsid w:val="00652666"/>
    <w:rsid w:val="00654E5C"/>
    <w:rsid w:val="00656EE7"/>
    <w:rsid w:val="0066429F"/>
    <w:rsid w:val="0067080F"/>
    <w:rsid w:val="00671AF6"/>
    <w:rsid w:val="00674F71"/>
    <w:rsid w:val="006773CB"/>
    <w:rsid w:val="00677A1E"/>
    <w:rsid w:val="006822D7"/>
    <w:rsid w:val="00682666"/>
    <w:rsid w:val="006829CC"/>
    <w:rsid w:val="00683555"/>
    <w:rsid w:val="006836F5"/>
    <w:rsid w:val="00684065"/>
    <w:rsid w:val="0068657D"/>
    <w:rsid w:val="00692675"/>
    <w:rsid w:val="00695924"/>
    <w:rsid w:val="00695951"/>
    <w:rsid w:val="0069707C"/>
    <w:rsid w:val="006A0F5F"/>
    <w:rsid w:val="006A13B5"/>
    <w:rsid w:val="006A350D"/>
    <w:rsid w:val="006A5ECD"/>
    <w:rsid w:val="006A736C"/>
    <w:rsid w:val="006B07EB"/>
    <w:rsid w:val="006B22DE"/>
    <w:rsid w:val="006B47C3"/>
    <w:rsid w:val="006B505D"/>
    <w:rsid w:val="006C025A"/>
    <w:rsid w:val="006C0AE0"/>
    <w:rsid w:val="006C0F2B"/>
    <w:rsid w:val="006C1042"/>
    <w:rsid w:val="006C1A42"/>
    <w:rsid w:val="006C1CAE"/>
    <w:rsid w:val="006C4209"/>
    <w:rsid w:val="006C4455"/>
    <w:rsid w:val="006C4E27"/>
    <w:rsid w:val="006C5124"/>
    <w:rsid w:val="006C60A8"/>
    <w:rsid w:val="006D2F7C"/>
    <w:rsid w:val="006D4C53"/>
    <w:rsid w:val="006D6B17"/>
    <w:rsid w:val="006E3001"/>
    <w:rsid w:val="006E312B"/>
    <w:rsid w:val="006F097A"/>
    <w:rsid w:val="006F396E"/>
    <w:rsid w:val="006F5621"/>
    <w:rsid w:val="00700757"/>
    <w:rsid w:val="00701D89"/>
    <w:rsid w:val="0070310C"/>
    <w:rsid w:val="007040AC"/>
    <w:rsid w:val="00705045"/>
    <w:rsid w:val="007059B1"/>
    <w:rsid w:val="00706F23"/>
    <w:rsid w:val="0071082E"/>
    <w:rsid w:val="00711972"/>
    <w:rsid w:val="00717226"/>
    <w:rsid w:val="007176DA"/>
    <w:rsid w:val="00722C2D"/>
    <w:rsid w:val="00725734"/>
    <w:rsid w:val="00726677"/>
    <w:rsid w:val="00726BD1"/>
    <w:rsid w:val="00726CC5"/>
    <w:rsid w:val="00727758"/>
    <w:rsid w:val="007326A6"/>
    <w:rsid w:val="00733140"/>
    <w:rsid w:val="00735B40"/>
    <w:rsid w:val="00737AA0"/>
    <w:rsid w:val="007448FE"/>
    <w:rsid w:val="00746C97"/>
    <w:rsid w:val="00752C7B"/>
    <w:rsid w:val="00753C8A"/>
    <w:rsid w:val="00754332"/>
    <w:rsid w:val="00754363"/>
    <w:rsid w:val="0075635F"/>
    <w:rsid w:val="00756C11"/>
    <w:rsid w:val="00765C61"/>
    <w:rsid w:val="00766CFC"/>
    <w:rsid w:val="00766F4C"/>
    <w:rsid w:val="00767B00"/>
    <w:rsid w:val="007716C6"/>
    <w:rsid w:val="007760C9"/>
    <w:rsid w:val="00782778"/>
    <w:rsid w:val="00784C75"/>
    <w:rsid w:val="00785A10"/>
    <w:rsid w:val="00785D90"/>
    <w:rsid w:val="007868EA"/>
    <w:rsid w:val="00792E4B"/>
    <w:rsid w:val="007A0B14"/>
    <w:rsid w:val="007A2B41"/>
    <w:rsid w:val="007A367F"/>
    <w:rsid w:val="007B1369"/>
    <w:rsid w:val="007B13B0"/>
    <w:rsid w:val="007B1B5B"/>
    <w:rsid w:val="007C0E72"/>
    <w:rsid w:val="007C41DE"/>
    <w:rsid w:val="007C4D1F"/>
    <w:rsid w:val="007C5AE4"/>
    <w:rsid w:val="007D022A"/>
    <w:rsid w:val="007D2656"/>
    <w:rsid w:val="007D3795"/>
    <w:rsid w:val="007D48E2"/>
    <w:rsid w:val="007D4DE4"/>
    <w:rsid w:val="007D5598"/>
    <w:rsid w:val="007D7121"/>
    <w:rsid w:val="007E0A02"/>
    <w:rsid w:val="007E28F8"/>
    <w:rsid w:val="007E3A90"/>
    <w:rsid w:val="007E7A3C"/>
    <w:rsid w:val="007F00DD"/>
    <w:rsid w:val="007F0C5B"/>
    <w:rsid w:val="007F261A"/>
    <w:rsid w:val="007F3622"/>
    <w:rsid w:val="007F68C3"/>
    <w:rsid w:val="0080062C"/>
    <w:rsid w:val="00801B2C"/>
    <w:rsid w:val="008025AD"/>
    <w:rsid w:val="00802A9C"/>
    <w:rsid w:val="00803129"/>
    <w:rsid w:val="00803439"/>
    <w:rsid w:val="0080483C"/>
    <w:rsid w:val="00804CEC"/>
    <w:rsid w:val="00806516"/>
    <w:rsid w:val="00806A38"/>
    <w:rsid w:val="00814B3E"/>
    <w:rsid w:val="008165A6"/>
    <w:rsid w:val="00821F20"/>
    <w:rsid w:val="008323E6"/>
    <w:rsid w:val="00832D4E"/>
    <w:rsid w:val="0083447D"/>
    <w:rsid w:val="00834D8A"/>
    <w:rsid w:val="00837080"/>
    <w:rsid w:val="00837206"/>
    <w:rsid w:val="00837DF5"/>
    <w:rsid w:val="00840807"/>
    <w:rsid w:val="008412B1"/>
    <w:rsid w:val="00846DB6"/>
    <w:rsid w:val="00850696"/>
    <w:rsid w:val="00853932"/>
    <w:rsid w:val="00856B0A"/>
    <w:rsid w:val="0086013C"/>
    <w:rsid w:val="0086160A"/>
    <w:rsid w:val="00862C57"/>
    <w:rsid w:val="00863545"/>
    <w:rsid w:val="008640AA"/>
    <w:rsid w:val="0086428A"/>
    <w:rsid w:val="00865EE6"/>
    <w:rsid w:val="00870577"/>
    <w:rsid w:val="00871309"/>
    <w:rsid w:val="00872092"/>
    <w:rsid w:val="008769F8"/>
    <w:rsid w:val="00883EB6"/>
    <w:rsid w:val="0088524C"/>
    <w:rsid w:val="00885958"/>
    <w:rsid w:val="00891C5D"/>
    <w:rsid w:val="00892415"/>
    <w:rsid w:val="008926A5"/>
    <w:rsid w:val="00893512"/>
    <w:rsid w:val="0089361E"/>
    <w:rsid w:val="00894D6C"/>
    <w:rsid w:val="008953AB"/>
    <w:rsid w:val="008A4C97"/>
    <w:rsid w:val="008B08A8"/>
    <w:rsid w:val="008B10FB"/>
    <w:rsid w:val="008B1758"/>
    <w:rsid w:val="008B1EE6"/>
    <w:rsid w:val="008B532A"/>
    <w:rsid w:val="008B5C1D"/>
    <w:rsid w:val="008C09E0"/>
    <w:rsid w:val="008C1D07"/>
    <w:rsid w:val="008C22BD"/>
    <w:rsid w:val="008C6982"/>
    <w:rsid w:val="008C6A1D"/>
    <w:rsid w:val="008C7739"/>
    <w:rsid w:val="008D0210"/>
    <w:rsid w:val="008D0827"/>
    <w:rsid w:val="008D123A"/>
    <w:rsid w:val="008D5AE3"/>
    <w:rsid w:val="008D5D8B"/>
    <w:rsid w:val="008E008F"/>
    <w:rsid w:val="008E32B3"/>
    <w:rsid w:val="008E4212"/>
    <w:rsid w:val="00903D51"/>
    <w:rsid w:val="00910891"/>
    <w:rsid w:val="0091411F"/>
    <w:rsid w:val="0092163A"/>
    <w:rsid w:val="00923A8B"/>
    <w:rsid w:val="00924823"/>
    <w:rsid w:val="00933618"/>
    <w:rsid w:val="00933DA5"/>
    <w:rsid w:val="0093783D"/>
    <w:rsid w:val="00940982"/>
    <w:rsid w:val="009516C7"/>
    <w:rsid w:val="0095291C"/>
    <w:rsid w:val="009541F0"/>
    <w:rsid w:val="00955890"/>
    <w:rsid w:val="00956495"/>
    <w:rsid w:val="00962B08"/>
    <w:rsid w:val="00962E12"/>
    <w:rsid w:val="00965196"/>
    <w:rsid w:val="009667C9"/>
    <w:rsid w:val="00970127"/>
    <w:rsid w:val="00972A86"/>
    <w:rsid w:val="009737FB"/>
    <w:rsid w:val="00973B33"/>
    <w:rsid w:val="00975683"/>
    <w:rsid w:val="0097638C"/>
    <w:rsid w:val="00980556"/>
    <w:rsid w:val="009902BB"/>
    <w:rsid w:val="00992261"/>
    <w:rsid w:val="00995CCE"/>
    <w:rsid w:val="009A0381"/>
    <w:rsid w:val="009A0A50"/>
    <w:rsid w:val="009A0FF2"/>
    <w:rsid w:val="009A37A8"/>
    <w:rsid w:val="009A3B69"/>
    <w:rsid w:val="009A4B81"/>
    <w:rsid w:val="009A564D"/>
    <w:rsid w:val="009B32C8"/>
    <w:rsid w:val="009B5A0F"/>
    <w:rsid w:val="009B5F92"/>
    <w:rsid w:val="009B6A51"/>
    <w:rsid w:val="009C54FA"/>
    <w:rsid w:val="009D1888"/>
    <w:rsid w:val="009D684D"/>
    <w:rsid w:val="009E114E"/>
    <w:rsid w:val="009E1675"/>
    <w:rsid w:val="009E2447"/>
    <w:rsid w:val="009E39EA"/>
    <w:rsid w:val="009E3C1D"/>
    <w:rsid w:val="009E56E0"/>
    <w:rsid w:val="009F14E4"/>
    <w:rsid w:val="009F2217"/>
    <w:rsid w:val="009F33FE"/>
    <w:rsid w:val="009F383B"/>
    <w:rsid w:val="009F4CCC"/>
    <w:rsid w:val="009F55D5"/>
    <w:rsid w:val="009F5730"/>
    <w:rsid w:val="009F61E2"/>
    <w:rsid w:val="00A01B53"/>
    <w:rsid w:val="00A01F7C"/>
    <w:rsid w:val="00A03503"/>
    <w:rsid w:val="00A04DE1"/>
    <w:rsid w:val="00A058F9"/>
    <w:rsid w:val="00A104B3"/>
    <w:rsid w:val="00A114A0"/>
    <w:rsid w:val="00A11B91"/>
    <w:rsid w:val="00A12333"/>
    <w:rsid w:val="00A14E66"/>
    <w:rsid w:val="00A173C3"/>
    <w:rsid w:val="00A211C5"/>
    <w:rsid w:val="00A2127C"/>
    <w:rsid w:val="00A23550"/>
    <w:rsid w:val="00A23A04"/>
    <w:rsid w:val="00A24A72"/>
    <w:rsid w:val="00A27850"/>
    <w:rsid w:val="00A30AA0"/>
    <w:rsid w:val="00A30AA6"/>
    <w:rsid w:val="00A36480"/>
    <w:rsid w:val="00A36DE4"/>
    <w:rsid w:val="00A4039E"/>
    <w:rsid w:val="00A41237"/>
    <w:rsid w:val="00A433F4"/>
    <w:rsid w:val="00A51A40"/>
    <w:rsid w:val="00A57344"/>
    <w:rsid w:val="00A573B6"/>
    <w:rsid w:val="00A57B86"/>
    <w:rsid w:val="00A57C99"/>
    <w:rsid w:val="00A62C32"/>
    <w:rsid w:val="00A63B22"/>
    <w:rsid w:val="00A63F71"/>
    <w:rsid w:val="00A75878"/>
    <w:rsid w:val="00A77A60"/>
    <w:rsid w:val="00A81B64"/>
    <w:rsid w:val="00A82682"/>
    <w:rsid w:val="00A850A4"/>
    <w:rsid w:val="00A86171"/>
    <w:rsid w:val="00A86BBD"/>
    <w:rsid w:val="00A871E2"/>
    <w:rsid w:val="00A87788"/>
    <w:rsid w:val="00A92253"/>
    <w:rsid w:val="00A945B2"/>
    <w:rsid w:val="00A9736D"/>
    <w:rsid w:val="00A97E38"/>
    <w:rsid w:val="00AA0DF5"/>
    <w:rsid w:val="00AA1FE9"/>
    <w:rsid w:val="00AA3079"/>
    <w:rsid w:val="00AA316C"/>
    <w:rsid w:val="00AA47D6"/>
    <w:rsid w:val="00AA6147"/>
    <w:rsid w:val="00AB0124"/>
    <w:rsid w:val="00AB0855"/>
    <w:rsid w:val="00AB20A9"/>
    <w:rsid w:val="00AB2877"/>
    <w:rsid w:val="00AB31C6"/>
    <w:rsid w:val="00AB32FF"/>
    <w:rsid w:val="00AB63DF"/>
    <w:rsid w:val="00AB7CAA"/>
    <w:rsid w:val="00AC5F57"/>
    <w:rsid w:val="00AD3977"/>
    <w:rsid w:val="00AE125D"/>
    <w:rsid w:val="00AE2A35"/>
    <w:rsid w:val="00AE2E20"/>
    <w:rsid w:val="00AE6EB4"/>
    <w:rsid w:val="00AF1042"/>
    <w:rsid w:val="00AF42C3"/>
    <w:rsid w:val="00B039B2"/>
    <w:rsid w:val="00B07E91"/>
    <w:rsid w:val="00B102F4"/>
    <w:rsid w:val="00B138BC"/>
    <w:rsid w:val="00B203AE"/>
    <w:rsid w:val="00B22AE5"/>
    <w:rsid w:val="00B23356"/>
    <w:rsid w:val="00B23A5E"/>
    <w:rsid w:val="00B23E96"/>
    <w:rsid w:val="00B26863"/>
    <w:rsid w:val="00B301B8"/>
    <w:rsid w:val="00B334C9"/>
    <w:rsid w:val="00B335EB"/>
    <w:rsid w:val="00B36C52"/>
    <w:rsid w:val="00B37263"/>
    <w:rsid w:val="00B379F0"/>
    <w:rsid w:val="00B40434"/>
    <w:rsid w:val="00B40DA0"/>
    <w:rsid w:val="00B44371"/>
    <w:rsid w:val="00B44486"/>
    <w:rsid w:val="00B47A86"/>
    <w:rsid w:val="00B51013"/>
    <w:rsid w:val="00B53854"/>
    <w:rsid w:val="00B541BD"/>
    <w:rsid w:val="00B54647"/>
    <w:rsid w:val="00B55DDC"/>
    <w:rsid w:val="00B563E4"/>
    <w:rsid w:val="00B60EBC"/>
    <w:rsid w:val="00B62C75"/>
    <w:rsid w:val="00B6532C"/>
    <w:rsid w:val="00B65DE6"/>
    <w:rsid w:val="00B67B94"/>
    <w:rsid w:val="00B70159"/>
    <w:rsid w:val="00B7090F"/>
    <w:rsid w:val="00B70E1E"/>
    <w:rsid w:val="00B72E57"/>
    <w:rsid w:val="00B7729A"/>
    <w:rsid w:val="00B847D6"/>
    <w:rsid w:val="00B85275"/>
    <w:rsid w:val="00B90D82"/>
    <w:rsid w:val="00B90EDA"/>
    <w:rsid w:val="00B91431"/>
    <w:rsid w:val="00B944EF"/>
    <w:rsid w:val="00B94F00"/>
    <w:rsid w:val="00B9765C"/>
    <w:rsid w:val="00BA0ADD"/>
    <w:rsid w:val="00BA1041"/>
    <w:rsid w:val="00BA130E"/>
    <w:rsid w:val="00BA1D16"/>
    <w:rsid w:val="00BA49C8"/>
    <w:rsid w:val="00BA5A8F"/>
    <w:rsid w:val="00BA667D"/>
    <w:rsid w:val="00BA7795"/>
    <w:rsid w:val="00BB313D"/>
    <w:rsid w:val="00BB4D7B"/>
    <w:rsid w:val="00BB6DA6"/>
    <w:rsid w:val="00BC1F8F"/>
    <w:rsid w:val="00BC5C7E"/>
    <w:rsid w:val="00BC675B"/>
    <w:rsid w:val="00BC69CC"/>
    <w:rsid w:val="00BC7E3B"/>
    <w:rsid w:val="00BD4860"/>
    <w:rsid w:val="00BD4DF9"/>
    <w:rsid w:val="00BD5B96"/>
    <w:rsid w:val="00BD6B27"/>
    <w:rsid w:val="00BD70AC"/>
    <w:rsid w:val="00BD7922"/>
    <w:rsid w:val="00BE0273"/>
    <w:rsid w:val="00BE1AAB"/>
    <w:rsid w:val="00BE4AD2"/>
    <w:rsid w:val="00BE5482"/>
    <w:rsid w:val="00BE5C4E"/>
    <w:rsid w:val="00BE6022"/>
    <w:rsid w:val="00BE6233"/>
    <w:rsid w:val="00BE64EE"/>
    <w:rsid w:val="00BE6FA0"/>
    <w:rsid w:val="00BF1A52"/>
    <w:rsid w:val="00BF20C7"/>
    <w:rsid w:val="00BF414E"/>
    <w:rsid w:val="00BF5516"/>
    <w:rsid w:val="00BF5B49"/>
    <w:rsid w:val="00BF5DEA"/>
    <w:rsid w:val="00BF6F54"/>
    <w:rsid w:val="00C07709"/>
    <w:rsid w:val="00C11DEE"/>
    <w:rsid w:val="00C17F48"/>
    <w:rsid w:val="00C26C5B"/>
    <w:rsid w:val="00C277AC"/>
    <w:rsid w:val="00C303A8"/>
    <w:rsid w:val="00C315EF"/>
    <w:rsid w:val="00C31C15"/>
    <w:rsid w:val="00C32210"/>
    <w:rsid w:val="00C36994"/>
    <w:rsid w:val="00C36AC0"/>
    <w:rsid w:val="00C402BA"/>
    <w:rsid w:val="00C41521"/>
    <w:rsid w:val="00C421BB"/>
    <w:rsid w:val="00C46376"/>
    <w:rsid w:val="00C50F65"/>
    <w:rsid w:val="00C52DFF"/>
    <w:rsid w:val="00C53189"/>
    <w:rsid w:val="00C54072"/>
    <w:rsid w:val="00C54928"/>
    <w:rsid w:val="00C55667"/>
    <w:rsid w:val="00C55C14"/>
    <w:rsid w:val="00C560D2"/>
    <w:rsid w:val="00C56697"/>
    <w:rsid w:val="00C56BD0"/>
    <w:rsid w:val="00C6092A"/>
    <w:rsid w:val="00C7004E"/>
    <w:rsid w:val="00C73A23"/>
    <w:rsid w:val="00C757B4"/>
    <w:rsid w:val="00C75A2B"/>
    <w:rsid w:val="00C77648"/>
    <w:rsid w:val="00C779F2"/>
    <w:rsid w:val="00C81007"/>
    <w:rsid w:val="00C81A73"/>
    <w:rsid w:val="00C822EB"/>
    <w:rsid w:val="00C93CF5"/>
    <w:rsid w:val="00C94385"/>
    <w:rsid w:val="00CA10D9"/>
    <w:rsid w:val="00CA2271"/>
    <w:rsid w:val="00CA2E9C"/>
    <w:rsid w:val="00CA37B1"/>
    <w:rsid w:val="00CA5659"/>
    <w:rsid w:val="00CA5DA7"/>
    <w:rsid w:val="00CA61FC"/>
    <w:rsid w:val="00CA62F1"/>
    <w:rsid w:val="00CB05AE"/>
    <w:rsid w:val="00CB0EC5"/>
    <w:rsid w:val="00CB5B92"/>
    <w:rsid w:val="00CB5BDD"/>
    <w:rsid w:val="00CB5ED5"/>
    <w:rsid w:val="00CB6C80"/>
    <w:rsid w:val="00CB75BE"/>
    <w:rsid w:val="00CC0CB8"/>
    <w:rsid w:val="00CC2CEE"/>
    <w:rsid w:val="00CC74CA"/>
    <w:rsid w:val="00CC7D94"/>
    <w:rsid w:val="00CD39B2"/>
    <w:rsid w:val="00CD485E"/>
    <w:rsid w:val="00CD6C43"/>
    <w:rsid w:val="00CD6F01"/>
    <w:rsid w:val="00CD7FFA"/>
    <w:rsid w:val="00CE05B4"/>
    <w:rsid w:val="00CE1E2A"/>
    <w:rsid w:val="00CE5F47"/>
    <w:rsid w:val="00CF0E3C"/>
    <w:rsid w:val="00CF427C"/>
    <w:rsid w:val="00CF4D85"/>
    <w:rsid w:val="00CF65F3"/>
    <w:rsid w:val="00D00FBE"/>
    <w:rsid w:val="00D04E62"/>
    <w:rsid w:val="00D04F48"/>
    <w:rsid w:val="00D058BB"/>
    <w:rsid w:val="00D059D6"/>
    <w:rsid w:val="00D1572D"/>
    <w:rsid w:val="00D172E9"/>
    <w:rsid w:val="00D17DF8"/>
    <w:rsid w:val="00D2109D"/>
    <w:rsid w:val="00D21A0F"/>
    <w:rsid w:val="00D26B12"/>
    <w:rsid w:val="00D30AE1"/>
    <w:rsid w:val="00D373E5"/>
    <w:rsid w:val="00D40D5E"/>
    <w:rsid w:val="00D47984"/>
    <w:rsid w:val="00D52431"/>
    <w:rsid w:val="00D5310A"/>
    <w:rsid w:val="00D5437F"/>
    <w:rsid w:val="00D54DC1"/>
    <w:rsid w:val="00D54FE5"/>
    <w:rsid w:val="00D55063"/>
    <w:rsid w:val="00D6008E"/>
    <w:rsid w:val="00D6034A"/>
    <w:rsid w:val="00D61BB7"/>
    <w:rsid w:val="00D62198"/>
    <w:rsid w:val="00D63621"/>
    <w:rsid w:val="00D64370"/>
    <w:rsid w:val="00D64EB9"/>
    <w:rsid w:val="00D652DE"/>
    <w:rsid w:val="00D673D1"/>
    <w:rsid w:val="00D73181"/>
    <w:rsid w:val="00D73CBF"/>
    <w:rsid w:val="00D73D58"/>
    <w:rsid w:val="00D74448"/>
    <w:rsid w:val="00D75576"/>
    <w:rsid w:val="00D758A5"/>
    <w:rsid w:val="00D77E7A"/>
    <w:rsid w:val="00D80299"/>
    <w:rsid w:val="00D80A70"/>
    <w:rsid w:val="00D81941"/>
    <w:rsid w:val="00D84522"/>
    <w:rsid w:val="00D85B57"/>
    <w:rsid w:val="00D9040F"/>
    <w:rsid w:val="00D95AD4"/>
    <w:rsid w:val="00D96C59"/>
    <w:rsid w:val="00DA0667"/>
    <w:rsid w:val="00DA56E7"/>
    <w:rsid w:val="00DA660A"/>
    <w:rsid w:val="00DB054C"/>
    <w:rsid w:val="00DB0E2E"/>
    <w:rsid w:val="00DB10EE"/>
    <w:rsid w:val="00DB2D37"/>
    <w:rsid w:val="00DB366D"/>
    <w:rsid w:val="00DB3B92"/>
    <w:rsid w:val="00DB7F56"/>
    <w:rsid w:val="00DC1655"/>
    <w:rsid w:val="00DC2B0C"/>
    <w:rsid w:val="00DD0826"/>
    <w:rsid w:val="00DD34AD"/>
    <w:rsid w:val="00DD47A8"/>
    <w:rsid w:val="00DD7E92"/>
    <w:rsid w:val="00DE24E3"/>
    <w:rsid w:val="00DE2B8F"/>
    <w:rsid w:val="00DE50F6"/>
    <w:rsid w:val="00DE5DB4"/>
    <w:rsid w:val="00DE73DD"/>
    <w:rsid w:val="00DF14A7"/>
    <w:rsid w:val="00DF3372"/>
    <w:rsid w:val="00DF3D8F"/>
    <w:rsid w:val="00E0047B"/>
    <w:rsid w:val="00E00F79"/>
    <w:rsid w:val="00E036EA"/>
    <w:rsid w:val="00E039BD"/>
    <w:rsid w:val="00E05828"/>
    <w:rsid w:val="00E06321"/>
    <w:rsid w:val="00E06462"/>
    <w:rsid w:val="00E11186"/>
    <w:rsid w:val="00E1120D"/>
    <w:rsid w:val="00E12ABD"/>
    <w:rsid w:val="00E21203"/>
    <w:rsid w:val="00E21989"/>
    <w:rsid w:val="00E220FB"/>
    <w:rsid w:val="00E22584"/>
    <w:rsid w:val="00E23840"/>
    <w:rsid w:val="00E23D31"/>
    <w:rsid w:val="00E24A04"/>
    <w:rsid w:val="00E24E24"/>
    <w:rsid w:val="00E2750F"/>
    <w:rsid w:val="00E3159E"/>
    <w:rsid w:val="00E3266B"/>
    <w:rsid w:val="00E32FBB"/>
    <w:rsid w:val="00E33C7A"/>
    <w:rsid w:val="00E340B8"/>
    <w:rsid w:val="00E34AF7"/>
    <w:rsid w:val="00E350C9"/>
    <w:rsid w:val="00E352B8"/>
    <w:rsid w:val="00E40602"/>
    <w:rsid w:val="00E40C7B"/>
    <w:rsid w:val="00E4179E"/>
    <w:rsid w:val="00E418A9"/>
    <w:rsid w:val="00E4212C"/>
    <w:rsid w:val="00E42CA0"/>
    <w:rsid w:val="00E452A9"/>
    <w:rsid w:val="00E50864"/>
    <w:rsid w:val="00E5307C"/>
    <w:rsid w:val="00E56269"/>
    <w:rsid w:val="00E568B9"/>
    <w:rsid w:val="00E600EC"/>
    <w:rsid w:val="00E60F9E"/>
    <w:rsid w:val="00E62DDF"/>
    <w:rsid w:val="00E633A0"/>
    <w:rsid w:val="00E64C47"/>
    <w:rsid w:val="00E64FD4"/>
    <w:rsid w:val="00E65181"/>
    <w:rsid w:val="00E666EE"/>
    <w:rsid w:val="00E673AA"/>
    <w:rsid w:val="00E73048"/>
    <w:rsid w:val="00E767C4"/>
    <w:rsid w:val="00E770A8"/>
    <w:rsid w:val="00E77DCC"/>
    <w:rsid w:val="00E83E22"/>
    <w:rsid w:val="00E8685D"/>
    <w:rsid w:val="00E91762"/>
    <w:rsid w:val="00E920C5"/>
    <w:rsid w:val="00E945BE"/>
    <w:rsid w:val="00E97010"/>
    <w:rsid w:val="00E978F0"/>
    <w:rsid w:val="00EA01EB"/>
    <w:rsid w:val="00EA226F"/>
    <w:rsid w:val="00EA4F1C"/>
    <w:rsid w:val="00EA617C"/>
    <w:rsid w:val="00EA6A47"/>
    <w:rsid w:val="00EB0D7C"/>
    <w:rsid w:val="00EB2852"/>
    <w:rsid w:val="00EB4280"/>
    <w:rsid w:val="00EB5180"/>
    <w:rsid w:val="00EB6124"/>
    <w:rsid w:val="00EB775A"/>
    <w:rsid w:val="00EC2074"/>
    <w:rsid w:val="00EC3DF8"/>
    <w:rsid w:val="00ED0494"/>
    <w:rsid w:val="00ED5D5E"/>
    <w:rsid w:val="00ED5E55"/>
    <w:rsid w:val="00ED6EBD"/>
    <w:rsid w:val="00EE0A6D"/>
    <w:rsid w:val="00EE103A"/>
    <w:rsid w:val="00EE1529"/>
    <w:rsid w:val="00EE164D"/>
    <w:rsid w:val="00EE2120"/>
    <w:rsid w:val="00EE299D"/>
    <w:rsid w:val="00EF1023"/>
    <w:rsid w:val="00EF13FE"/>
    <w:rsid w:val="00F042B7"/>
    <w:rsid w:val="00F102FF"/>
    <w:rsid w:val="00F10667"/>
    <w:rsid w:val="00F1224A"/>
    <w:rsid w:val="00F143B2"/>
    <w:rsid w:val="00F15390"/>
    <w:rsid w:val="00F16440"/>
    <w:rsid w:val="00F207CE"/>
    <w:rsid w:val="00F22302"/>
    <w:rsid w:val="00F27997"/>
    <w:rsid w:val="00F3011D"/>
    <w:rsid w:val="00F3073E"/>
    <w:rsid w:val="00F360E9"/>
    <w:rsid w:val="00F36271"/>
    <w:rsid w:val="00F373DF"/>
    <w:rsid w:val="00F406D4"/>
    <w:rsid w:val="00F42C31"/>
    <w:rsid w:val="00F42EC5"/>
    <w:rsid w:val="00F4348C"/>
    <w:rsid w:val="00F539B8"/>
    <w:rsid w:val="00F546B4"/>
    <w:rsid w:val="00F60E8A"/>
    <w:rsid w:val="00F61633"/>
    <w:rsid w:val="00F616BD"/>
    <w:rsid w:val="00F61B42"/>
    <w:rsid w:val="00F620DF"/>
    <w:rsid w:val="00F65280"/>
    <w:rsid w:val="00F6533E"/>
    <w:rsid w:val="00F6591B"/>
    <w:rsid w:val="00F67B46"/>
    <w:rsid w:val="00F80962"/>
    <w:rsid w:val="00F83453"/>
    <w:rsid w:val="00F857EE"/>
    <w:rsid w:val="00F87604"/>
    <w:rsid w:val="00F935BC"/>
    <w:rsid w:val="00F935E7"/>
    <w:rsid w:val="00F9395C"/>
    <w:rsid w:val="00F95127"/>
    <w:rsid w:val="00F96DE2"/>
    <w:rsid w:val="00FA038F"/>
    <w:rsid w:val="00FA19D4"/>
    <w:rsid w:val="00FA39F0"/>
    <w:rsid w:val="00FA4C28"/>
    <w:rsid w:val="00FA5EE0"/>
    <w:rsid w:val="00FB3D24"/>
    <w:rsid w:val="00FB4F8D"/>
    <w:rsid w:val="00FB5945"/>
    <w:rsid w:val="00FB5973"/>
    <w:rsid w:val="00FC1E53"/>
    <w:rsid w:val="00FC5121"/>
    <w:rsid w:val="00FC7C8B"/>
    <w:rsid w:val="00FD0344"/>
    <w:rsid w:val="00FD1E97"/>
    <w:rsid w:val="00FD3AD0"/>
    <w:rsid w:val="00FD3CFE"/>
    <w:rsid w:val="00FD780B"/>
    <w:rsid w:val="00FE2538"/>
    <w:rsid w:val="00FE3480"/>
    <w:rsid w:val="00FE56DA"/>
    <w:rsid w:val="00FE6022"/>
    <w:rsid w:val="00FE6C3B"/>
    <w:rsid w:val="00FE7E78"/>
    <w:rsid w:val="00FF357D"/>
    <w:rsid w:val="00FF433C"/>
    <w:rsid w:val="00FF474F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42CEB"/>
  <w15:docId w15:val="{FA6306D9-30ED-4D09-88DB-6FD58CC3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7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4A72"/>
    <w:pPr>
      <w:keepNext/>
      <w:jc w:val="both"/>
      <w:outlineLvl w:val="0"/>
    </w:pPr>
    <w:rPr>
      <w:b/>
      <w:snapToGrid w:val="0"/>
      <w:szCs w:val="20"/>
    </w:rPr>
  </w:style>
  <w:style w:type="paragraph" w:styleId="Nagwek2">
    <w:name w:val="heading 2"/>
    <w:basedOn w:val="Normalny"/>
    <w:next w:val="Normalny"/>
    <w:qFormat/>
    <w:rsid w:val="00A24A72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4A72"/>
    <w:pPr>
      <w:ind w:left="708"/>
      <w:jc w:val="both"/>
    </w:pPr>
  </w:style>
  <w:style w:type="paragraph" w:styleId="Tekstpodstawowywcity2">
    <w:name w:val="Body Text Indent 2"/>
    <w:basedOn w:val="Normalny"/>
    <w:semiHidden/>
    <w:rsid w:val="00A24A72"/>
    <w:pPr>
      <w:tabs>
        <w:tab w:val="left" w:pos="540"/>
      </w:tabs>
      <w:ind w:left="720" w:hanging="360"/>
      <w:jc w:val="both"/>
    </w:pPr>
  </w:style>
  <w:style w:type="paragraph" w:styleId="Tytu">
    <w:name w:val="Title"/>
    <w:basedOn w:val="Normalny"/>
    <w:qFormat/>
    <w:rsid w:val="00A24A72"/>
    <w:pPr>
      <w:jc w:val="center"/>
    </w:pPr>
    <w:rPr>
      <w:b/>
      <w:snapToGrid w:val="0"/>
      <w:sz w:val="48"/>
      <w:szCs w:val="20"/>
    </w:rPr>
  </w:style>
  <w:style w:type="paragraph" w:styleId="Tekstpodstawowywcity3">
    <w:name w:val="Body Text Indent 3"/>
    <w:basedOn w:val="Normalny"/>
    <w:semiHidden/>
    <w:rsid w:val="00A24A72"/>
    <w:pPr>
      <w:tabs>
        <w:tab w:val="left" w:pos="900"/>
      </w:tabs>
      <w:ind w:left="900" w:hanging="360"/>
      <w:jc w:val="both"/>
    </w:pPr>
    <w:rPr>
      <w:rFonts w:ascii="Arial" w:hAnsi="Arial" w:cs="Arial"/>
      <w:szCs w:val="20"/>
    </w:rPr>
  </w:style>
  <w:style w:type="paragraph" w:styleId="Tekstblokowy">
    <w:name w:val="Block Text"/>
    <w:basedOn w:val="Normalny"/>
    <w:rsid w:val="00A24A72"/>
    <w:pPr>
      <w:ind w:left="-540" w:right="-648"/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A24A72"/>
    <w:pPr>
      <w:jc w:val="both"/>
    </w:pPr>
    <w:rPr>
      <w:snapToGrid w:val="0"/>
      <w:szCs w:val="20"/>
    </w:rPr>
  </w:style>
  <w:style w:type="paragraph" w:styleId="Nagwek">
    <w:name w:val="header"/>
    <w:basedOn w:val="Normalny"/>
    <w:semiHidden/>
    <w:rsid w:val="00A24A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24A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24A72"/>
  </w:style>
  <w:style w:type="paragraph" w:styleId="HTML-wstpniesformatowany">
    <w:name w:val="HTML Preformatted"/>
    <w:basedOn w:val="Normalny"/>
    <w:uiPriority w:val="99"/>
    <w:unhideWhenUsed/>
    <w:rsid w:val="00A24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uiPriority w:val="99"/>
    <w:rsid w:val="00A24A72"/>
    <w:rPr>
      <w:rFonts w:ascii="Courier New" w:hAnsi="Courier New" w:cs="Courier New"/>
    </w:rPr>
  </w:style>
  <w:style w:type="paragraph" w:customStyle="1" w:styleId="Standard">
    <w:name w:val="Standard"/>
    <w:rsid w:val="00A24A72"/>
    <w:pPr>
      <w:widowControl w:val="0"/>
      <w:suppressAutoHyphens/>
      <w:autoSpaceDN w:val="0"/>
      <w:textAlignment w:val="baseline"/>
    </w:pPr>
    <w:rPr>
      <w:rFonts w:eastAsia="Lucida Sans Unicode" w:cs="Lucida Sans Unicode"/>
      <w:kern w:val="3"/>
      <w:sz w:val="24"/>
      <w:szCs w:val="24"/>
    </w:rPr>
  </w:style>
  <w:style w:type="character" w:customStyle="1" w:styleId="NagwekZnak">
    <w:name w:val="Nagłówek Znak"/>
    <w:basedOn w:val="Domylnaczcionkaakapitu"/>
    <w:rsid w:val="00A24A72"/>
    <w:rPr>
      <w:sz w:val="24"/>
      <w:szCs w:val="24"/>
    </w:rPr>
  </w:style>
  <w:style w:type="paragraph" w:styleId="Tekstdymka">
    <w:name w:val="Balloon Text"/>
    <w:basedOn w:val="Normalny"/>
    <w:rsid w:val="00A24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24A72"/>
    <w:rPr>
      <w:rFonts w:ascii="Tahoma" w:hAnsi="Tahoma" w:cs="Tahoma"/>
      <w:sz w:val="16"/>
      <w:szCs w:val="16"/>
    </w:rPr>
  </w:style>
  <w:style w:type="paragraph" w:styleId="Akapitzlist">
    <w:name w:val="List Paragraph"/>
    <w:aliases w:val="sw tekst,T_SZ_List Paragraph,L1,Numerowanie,Akapit z listą5,List Paragraph,Akapit z listą4,Podsis rysunku,BulletC,Wyliczanie,Obiekt,normalny tekst,Akapit z listą31,Bullets,List Paragraph1,Wypunktowanie,CP-UC,CP-Punkty,Bullet List,b1,lp1"/>
    <w:basedOn w:val="Normalny"/>
    <w:link w:val="AkapitzlistZnak"/>
    <w:qFormat/>
    <w:rsid w:val="00CE05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74515"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4515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515860"/>
    <w:rPr>
      <w:sz w:val="24"/>
      <w:szCs w:val="24"/>
    </w:rPr>
  </w:style>
  <w:style w:type="paragraph" w:styleId="Bezodstpw">
    <w:name w:val="No Spacing"/>
    <w:uiPriority w:val="1"/>
    <w:qFormat/>
    <w:rsid w:val="007A367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A367F"/>
    <w:rPr>
      <w:color w:val="0000FF" w:themeColor="hyperlink"/>
      <w:u w:val="single"/>
    </w:rPr>
  </w:style>
  <w:style w:type="paragraph" w:customStyle="1" w:styleId="11akapitzwypunktowaniempoziom2">
    <w:name w:val="1.1. akapit z wypunktowaniem poziom 2"/>
    <w:basedOn w:val="Akapitzlist"/>
    <w:link w:val="11akapitzwypunktowaniempoziom2Znak"/>
    <w:qFormat/>
    <w:rsid w:val="0050778A"/>
    <w:pPr>
      <w:numPr>
        <w:ilvl w:val="1"/>
        <w:numId w:val="4"/>
      </w:numPr>
      <w:tabs>
        <w:tab w:val="num" w:pos="360"/>
      </w:tabs>
      <w:spacing w:after="200" w:line="276" w:lineRule="auto"/>
      <w:ind w:left="1440" w:hanging="360"/>
      <w:jc w:val="both"/>
    </w:pPr>
    <w:rPr>
      <w:rFonts w:ascii="Open Sans" w:eastAsia="Open Sans" w:hAnsi="Open Sans"/>
      <w:noProof/>
      <w:sz w:val="20"/>
      <w:szCs w:val="20"/>
    </w:rPr>
  </w:style>
  <w:style w:type="character" w:customStyle="1" w:styleId="11akapitzwypunktowaniempoziom2Znak">
    <w:name w:val="1.1. akapit z wypunktowaniem poziom 2 Znak"/>
    <w:link w:val="11akapitzwypunktowaniempoziom2"/>
    <w:rsid w:val="0050778A"/>
    <w:rPr>
      <w:rFonts w:ascii="Open Sans" w:eastAsia="Open Sans" w:hAnsi="Open Sans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0A17D3"/>
    <w:rPr>
      <w:sz w:val="24"/>
      <w:szCs w:val="24"/>
    </w:rPr>
  </w:style>
  <w:style w:type="character" w:customStyle="1" w:styleId="AkapitzlistZnak">
    <w:name w:val="Akapit z listą Znak"/>
    <w:aliases w:val="sw tekst Znak,T_SZ_List Paragraph Znak,L1 Znak,Numerowanie Znak,Akapit z listą5 Znak,List Paragraph Znak,Akapit z listą4 Znak,Podsis rysunku Znak,BulletC Znak,Wyliczanie Znak,Obiekt Znak,normalny tekst Znak,Akapit z listą31 Znak"/>
    <w:link w:val="Akapitzlist"/>
    <w:qFormat/>
    <w:locked/>
    <w:rsid w:val="004433B7"/>
    <w:rPr>
      <w:sz w:val="24"/>
      <w:szCs w:val="24"/>
    </w:rPr>
  </w:style>
  <w:style w:type="numbering" w:customStyle="1" w:styleId="WWNum14">
    <w:name w:val="WWNum14"/>
    <w:basedOn w:val="Bezlisty"/>
    <w:rsid w:val="004433B7"/>
    <w:pPr>
      <w:numPr>
        <w:numId w:val="8"/>
      </w:numPr>
    </w:pPr>
  </w:style>
  <w:style w:type="numbering" w:customStyle="1" w:styleId="WWNum15">
    <w:name w:val="WWNum15"/>
    <w:basedOn w:val="Bezlisty"/>
    <w:rsid w:val="004433B7"/>
    <w:pPr>
      <w:numPr>
        <w:numId w:val="9"/>
      </w:numPr>
    </w:pPr>
  </w:style>
  <w:style w:type="numbering" w:customStyle="1" w:styleId="WWNum16">
    <w:name w:val="WWNum16"/>
    <w:basedOn w:val="Bezlisty"/>
    <w:rsid w:val="004433B7"/>
    <w:pPr>
      <w:numPr>
        <w:numId w:val="10"/>
      </w:numPr>
    </w:pPr>
  </w:style>
  <w:style w:type="numbering" w:customStyle="1" w:styleId="WWNum17">
    <w:name w:val="WWNum17"/>
    <w:basedOn w:val="Bezlisty"/>
    <w:rsid w:val="004433B7"/>
    <w:pPr>
      <w:numPr>
        <w:numId w:val="11"/>
      </w:numPr>
    </w:pPr>
  </w:style>
  <w:style w:type="paragraph" w:customStyle="1" w:styleId="Default">
    <w:name w:val="Default"/>
    <w:rsid w:val="00B203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81A7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81A73"/>
    <w:pPr>
      <w:suppressAutoHyphens/>
      <w:spacing w:after="24" w:line="244" w:lineRule="auto"/>
      <w:ind w:left="373" w:hanging="368"/>
      <w:jc w:val="both"/>
    </w:pPr>
    <w:rPr>
      <w:rFonts w:ascii="Calibri" w:eastAsia="Calibri" w:hAnsi="Calibri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C81A73"/>
  </w:style>
  <w:style w:type="character" w:customStyle="1" w:styleId="TekstkomentarzaZnak1">
    <w:name w:val="Tekst komentarza Znak1"/>
    <w:link w:val="Tekstkomentarza"/>
    <w:uiPriority w:val="99"/>
    <w:rsid w:val="00C81A73"/>
    <w:rPr>
      <w:rFonts w:ascii="Calibri" w:eastAsia="Calibri" w:hAnsi="Calibri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BD6B27"/>
    <w:pPr>
      <w:widowControl w:val="0"/>
      <w:suppressAutoHyphens/>
      <w:ind w:left="3686" w:hanging="1843"/>
      <w:jc w:val="both"/>
    </w:pPr>
    <w:rPr>
      <w:szCs w:val="20"/>
      <w:lang w:eastAsia="ar-SA"/>
    </w:rPr>
  </w:style>
  <w:style w:type="character" w:customStyle="1" w:styleId="ListLabel4">
    <w:name w:val="ListLabel 4"/>
    <w:rsid w:val="000378C2"/>
    <w:rPr>
      <w:rFonts w:cs="Calibri"/>
      <w:sz w:val="22"/>
      <w:szCs w:val="22"/>
    </w:rPr>
  </w:style>
  <w:style w:type="paragraph" w:styleId="NormalnyWeb">
    <w:name w:val="Normal (Web)"/>
    <w:basedOn w:val="Normalny"/>
    <w:unhideWhenUsed/>
    <w:rsid w:val="00BA10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BA1041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7B"/>
    <w:pPr>
      <w:suppressAutoHyphens w:val="0"/>
      <w:spacing w:after="0" w:line="240" w:lineRule="auto"/>
      <w:ind w:left="0" w:firstLine="0"/>
      <w:jc w:val="left"/>
    </w:pPr>
    <w:rPr>
      <w:rFonts w:ascii="Times New Roman" w:eastAsia="Times New Roman" w:hAnsi="Times New Roman"/>
      <w:b/>
      <w:bCs/>
      <w:color w:val="auto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52C7B"/>
    <w:rPr>
      <w:rFonts w:ascii="Calibri" w:eastAsia="Calibri" w:hAnsi="Calibri"/>
      <w:b/>
      <w:bCs/>
      <w:color w:val="00000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4CE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4CEC"/>
    <w:rPr>
      <w:sz w:val="24"/>
      <w:szCs w:val="24"/>
    </w:rPr>
  </w:style>
  <w:style w:type="paragraph" w:customStyle="1" w:styleId="Tekstblokowy1">
    <w:name w:val="Tekst blokowy1"/>
    <w:basedOn w:val="Normalny"/>
    <w:rsid w:val="00F935BC"/>
    <w:pPr>
      <w:widowControl w:val="0"/>
      <w:suppressAutoHyphens/>
      <w:ind w:left="-540" w:right="-648"/>
      <w:jc w:val="center"/>
    </w:pPr>
    <w:rPr>
      <w:rFonts w:eastAsia="Lucida Sans Unicode" w:cs="Lucida Sans Unicode"/>
      <w:b/>
      <w:bCs/>
      <w:kern w:val="2"/>
      <w:sz w:val="40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17C"/>
    <w:rPr>
      <w:b/>
      <w:snapToGrid w:val="0"/>
      <w:sz w:val="24"/>
    </w:rPr>
  </w:style>
  <w:style w:type="character" w:customStyle="1" w:styleId="st">
    <w:name w:val="st"/>
    <w:basedOn w:val="Domylnaczcionkaakapitu"/>
    <w:rsid w:val="00EA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listwon@pib-ni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ni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aktura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FE68F-B759-452C-BD54-B8DEDE02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3842</Words>
  <Characters>23058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/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Ewa</dc:creator>
  <cp:lastModifiedBy>Piotr Topolowski</cp:lastModifiedBy>
  <cp:revision>5</cp:revision>
  <cp:lastPrinted>2024-10-08T09:02:00Z</cp:lastPrinted>
  <dcterms:created xsi:type="dcterms:W3CDTF">2024-10-08T09:01:00Z</dcterms:created>
  <dcterms:modified xsi:type="dcterms:W3CDTF">2024-10-10T08:35:00Z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2023-01-03T08:18:24Z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f6884bb9-ab34-4993-8796-7ada7ef8c7b7</vt:lpwstr>
  </property>
  <property fmtid="{D5CDD505-2E9C-101B-9397-08002B2CF9AE}" pid="7" name="MSIP_Label_defa4170-0d19-0005-0004-bc88714345d2_ActionId">
    <vt:lpwstr>db31265b-658e-40fe-b2f4-39c8fc2a81b1</vt:lpwstr>
  </property>
  <property fmtid="{D5CDD505-2E9C-101B-9397-08002B2CF9AE}" pid="8" name="MSIP_Label_defa4170-0d19-0005-0004-bc88714345d2_ContentBits">
    <vt:lpwstr>0</vt:lpwstr>
  </property>
</Properties>
</file>